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642" w:rsidRPr="00755642" w:rsidRDefault="00755642" w:rsidP="00755642">
      <w:pPr>
        <w:pStyle w:val="a3"/>
        <w:jc w:val="center"/>
        <w:rPr>
          <w:rFonts w:ascii="Times New Roman" w:hAnsi="Times New Roman" w:cs="Times New Roman"/>
          <w:b/>
          <w:sz w:val="28"/>
          <w:szCs w:val="28"/>
        </w:rPr>
      </w:pPr>
      <w:r w:rsidRPr="00755642">
        <w:rPr>
          <w:rFonts w:ascii="Times New Roman" w:hAnsi="Times New Roman" w:cs="Times New Roman"/>
          <w:b/>
          <w:sz w:val="28"/>
          <w:szCs w:val="28"/>
          <w:lang w:val="en-US"/>
        </w:rPr>
        <w:object w:dxaOrig="825"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60pt" o:ole="" fillcolor="window">
            <v:imagedata r:id="rId6" o:title=""/>
          </v:shape>
          <o:OLEObject Type="Embed" ProgID="Word.Picture.8" ShapeID="_x0000_i1025" DrawAspect="Content" ObjectID="_1674027049" r:id="rId7"/>
        </w:object>
      </w:r>
    </w:p>
    <w:p w:rsidR="00755642" w:rsidRPr="00755642" w:rsidRDefault="00755642" w:rsidP="00755642">
      <w:pPr>
        <w:pStyle w:val="a3"/>
        <w:jc w:val="center"/>
        <w:rPr>
          <w:rFonts w:ascii="Times New Roman" w:hAnsi="Times New Roman" w:cs="Times New Roman"/>
          <w:b/>
          <w:sz w:val="28"/>
          <w:szCs w:val="28"/>
        </w:rPr>
      </w:pPr>
    </w:p>
    <w:p w:rsidR="00755642" w:rsidRPr="00755642" w:rsidRDefault="00755642" w:rsidP="00755642">
      <w:pPr>
        <w:pStyle w:val="a3"/>
        <w:jc w:val="center"/>
        <w:rPr>
          <w:rFonts w:ascii="Times New Roman" w:hAnsi="Times New Roman" w:cs="Times New Roman"/>
          <w:b/>
          <w:sz w:val="28"/>
          <w:szCs w:val="28"/>
        </w:rPr>
      </w:pPr>
      <w:r w:rsidRPr="00755642">
        <w:rPr>
          <w:rFonts w:ascii="Times New Roman" w:hAnsi="Times New Roman" w:cs="Times New Roman"/>
          <w:b/>
          <w:sz w:val="28"/>
          <w:szCs w:val="28"/>
        </w:rPr>
        <w:t>САВРАНСЬКА СЕЛИЩНА РАДА</w:t>
      </w:r>
    </w:p>
    <w:p w:rsidR="00755642" w:rsidRPr="00755642" w:rsidRDefault="00755642" w:rsidP="00755642">
      <w:pPr>
        <w:pStyle w:val="a3"/>
        <w:jc w:val="center"/>
        <w:rPr>
          <w:rFonts w:ascii="Times New Roman" w:hAnsi="Times New Roman" w:cs="Times New Roman"/>
          <w:b/>
          <w:sz w:val="28"/>
          <w:szCs w:val="28"/>
        </w:rPr>
      </w:pPr>
      <w:r w:rsidRPr="00755642">
        <w:rPr>
          <w:rFonts w:ascii="Times New Roman" w:hAnsi="Times New Roman" w:cs="Times New Roman"/>
          <w:b/>
          <w:sz w:val="28"/>
          <w:szCs w:val="28"/>
        </w:rPr>
        <w:t>ОДЕСЬКОЇ ОБЛАСТІ</w:t>
      </w:r>
    </w:p>
    <w:p w:rsidR="00755642" w:rsidRPr="00755642" w:rsidRDefault="00755642" w:rsidP="00755642">
      <w:pPr>
        <w:pStyle w:val="a3"/>
        <w:jc w:val="center"/>
        <w:rPr>
          <w:rFonts w:ascii="Times New Roman" w:hAnsi="Times New Roman" w:cs="Times New Roman"/>
          <w:b/>
          <w:sz w:val="28"/>
          <w:szCs w:val="28"/>
        </w:rPr>
      </w:pPr>
    </w:p>
    <w:p w:rsidR="00755642" w:rsidRDefault="00755642" w:rsidP="00755642">
      <w:pPr>
        <w:pStyle w:val="a3"/>
        <w:jc w:val="center"/>
        <w:rPr>
          <w:rFonts w:ascii="Times New Roman" w:hAnsi="Times New Roman" w:cs="Times New Roman"/>
          <w:b/>
          <w:sz w:val="28"/>
          <w:szCs w:val="28"/>
        </w:rPr>
      </w:pPr>
      <w:r w:rsidRPr="00755642">
        <w:rPr>
          <w:rFonts w:ascii="Times New Roman" w:hAnsi="Times New Roman" w:cs="Times New Roman"/>
          <w:b/>
          <w:sz w:val="28"/>
          <w:szCs w:val="28"/>
        </w:rPr>
        <w:t>РІШЕННЯ</w:t>
      </w:r>
    </w:p>
    <w:p w:rsidR="00755642" w:rsidRPr="00755642" w:rsidRDefault="00755642" w:rsidP="00755642">
      <w:pPr>
        <w:pStyle w:val="a3"/>
        <w:jc w:val="center"/>
        <w:rPr>
          <w:rFonts w:ascii="Times New Roman" w:hAnsi="Times New Roman" w:cs="Times New Roman"/>
          <w:b/>
          <w:sz w:val="28"/>
          <w:szCs w:val="28"/>
        </w:rPr>
      </w:pPr>
    </w:p>
    <w:p w:rsidR="00755642" w:rsidRPr="00755642" w:rsidRDefault="00755642" w:rsidP="00755642">
      <w:pPr>
        <w:pStyle w:val="a3"/>
        <w:rPr>
          <w:rFonts w:ascii="Times New Roman" w:hAnsi="Times New Roman" w:cs="Times New Roman"/>
          <w:color w:val="000000"/>
          <w:sz w:val="28"/>
          <w:szCs w:val="28"/>
        </w:rPr>
      </w:pPr>
      <w:r>
        <w:rPr>
          <w:rFonts w:ascii="Times New Roman" w:hAnsi="Times New Roman" w:cs="Times New Roman"/>
          <w:sz w:val="28"/>
          <w:szCs w:val="28"/>
        </w:rPr>
        <w:t xml:space="preserve">    </w:t>
      </w:r>
      <w:r w:rsidRPr="00755642">
        <w:rPr>
          <w:rFonts w:ascii="Times New Roman" w:hAnsi="Times New Roman" w:cs="Times New Roman"/>
          <w:sz w:val="28"/>
          <w:szCs w:val="28"/>
        </w:rPr>
        <w:t>28.01.2021 року</w:t>
      </w:r>
      <w:r w:rsidRPr="00755642">
        <w:rPr>
          <w:rFonts w:ascii="Times New Roman" w:hAnsi="Times New Roman" w:cs="Times New Roman"/>
          <w:sz w:val="28"/>
          <w:szCs w:val="28"/>
        </w:rPr>
        <w:tab/>
      </w:r>
      <w:r>
        <w:rPr>
          <w:rFonts w:ascii="Times New Roman" w:hAnsi="Times New Roman" w:cs="Times New Roman"/>
          <w:sz w:val="28"/>
          <w:szCs w:val="28"/>
        </w:rPr>
        <w:t xml:space="preserve">       </w:t>
      </w:r>
      <w:r w:rsidRPr="00755642">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ab/>
        <w:t xml:space="preserve">    № 102</w:t>
      </w:r>
      <w:r w:rsidRPr="00755642">
        <w:rPr>
          <w:rFonts w:ascii="Times New Roman" w:hAnsi="Times New Roman" w:cs="Times New Roman"/>
          <w:sz w:val="28"/>
          <w:szCs w:val="28"/>
        </w:rPr>
        <w:t>-</w:t>
      </w:r>
      <w:r w:rsidRPr="00755642">
        <w:rPr>
          <w:rFonts w:ascii="Times New Roman" w:hAnsi="Times New Roman" w:cs="Times New Roman"/>
          <w:sz w:val="28"/>
          <w:szCs w:val="28"/>
          <w:lang w:val="en-US"/>
        </w:rPr>
        <w:t>VIII</w:t>
      </w:r>
    </w:p>
    <w:p w:rsidR="004B608A" w:rsidRDefault="004B608A" w:rsidP="004B608A">
      <w:pPr>
        <w:pStyle w:val="20"/>
        <w:shd w:val="clear" w:color="auto" w:fill="auto"/>
        <w:spacing w:after="0" w:line="317" w:lineRule="exact"/>
        <w:ind w:right="100"/>
        <w:rPr>
          <w:rFonts w:eastAsia="Calibri"/>
          <w:b/>
          <w:sz w:val="28"/>
          <w:szCs w:val="28"/>
          <w:lang w:val="uk-UA"/>
        </w:rPr>
      </w:pPr>
    </w:p>
    <w:p w:rsidR="00410094" w:rsidRDefault="00755642" w:rsidP="004B608A">
      <w:pPr>
        <w:pStyle w:val="20"/>
        <w:shd w:val="clear" w:color="auto" w:fill="auto"/>
        <w:spacing w:after="0" w:line="317" w:lineRule="exact"/>
        <w:ind w:right="100" w:firstLine="142"/>
        <w:rPr>
          <w:rStyle w:val="rvts0"/>
          <w:sz w:val="28"/>
          <w:szCs w:val="28"/>
          <w:lang w:val="uk-UA"/>
        </w:rPr>
      </w:pPr>
      <w:r>
        <w:rPr>
          <w:color w:val="000000"/>
          <w:sz w:val="28"/>
          <w:szCs w:val="28"/>
          <w:lang w:eastAsia="uk-UA" w:bidi="uk-UA"/>
        </w:rPr>
        <w:t xml:space="preserve">Про </w:t>
      </w:r>
      <w:r>
        <w:rPr>
          <w:color w:val="000000"/>
          <w:sz w:val="28"/>
          <w:szCs w:val="28"/>
          <w:lang w:val="uk-UA" w:eastAsia="uk-UA" w:bidi="uk-UA"/>
        </w:rPr>
        <w:t>с</w:t>
      </w:r>
      <w:proofErr w:type="spellStart"/>
      <w:r w:rsidR="004B608A" w:rsidRPr="00410094">
        <w:rPr>
          <w:color w:val="000000"/>
          <w:sz w:val="28"/>
          <w:szCs w:val="28"/>
          <w:lang w:eastAsia="uk-UA" w:bidi="uk-UA"/>
        </w:rPr>
        <w:t>творення</w:t>
      </w:r>
      <w:proofErr w:type="spellEnd"/>
      <w:r w:rsidR="004B608A" w:rsidRPr="00410094">
        <w:rPr>
          <w:color w:val="000000"/>
          <w:sz w:val="28"/>
          <w:szCs w:val="28"/>
          <w:lang w:eastAsia="uk-UA" w:bidi="uk-UA"/>
        </w:rPr>
        <w:t xml:space="preserve"> </w:t>
      </w:r>
      <w:r w:rsidR="004B608A" w:rsidRPr="00410094">
        <w:rPr>
          <w:color w:val="000000"/>
          <w:sz w:val="28"/>
          <w:szCs w:val="28"/>
          <w:lang w:val="uk-UA" w:eastAsia="uk-UA" w:bidi="uk-UA"/>
        </w:rPr>
        <w:t>Ц</w:t>
      </w:r>
      <w:proofErr w:type="spellStart"/>
      <w:r w:rsidR="004B608A" w:rsidRPr="00410094">
        <w:rPr>
          <w:color w:val="000000"/>
          <w:sz w:val="28"/>
          <w:szCs w:val="28"/>
          <w:lang w:eastAsia="uk-UA" w:bidi="uk-UA"/>
        </w:rPr>
        <w:t>ентру</w:t>
      </w:r>
      <w:proofErr w:type="spellEnd"/>
      <w:r w:rsidR="004B608A" w:rsidRPr="00410094">
        <w:rPr>
          <w:color w:val="000000"/>
          <w:sz w:val="28"/>
          <w:szCs w:val="28"/>
          <w:lang w:eastAsia="uk-UA" w:bidi="uk-UA"/>
        </w:rPr>
        <w:t xml:space="preserve"> </w:t>
      </w:r>
      <w:proofErr w:type="spellStart"/>
      <w:r w:rsidR="004B608A" w:rsidRPr="00410094">
        <w:rPr>
          <w:rStyle w:val="rvts0"/>
          <w:sz w:val="28"/>
          <w:szCs w:val="28"/>
        </w:rPr>
        <w:t>надання</w:t>
      </w:r>
      <w:proofErr w:type="spellEnd"/>
      <w:r w:rsidR="004B608A" w:rsidRPr="00410094">
        <w:rPr>
          <w:rStyle w:val="rvts0"/>
          <w:sz w:val="28"/>
          <w:szCs w:val="28"/>
        </w:rPr>
        <w:t xml:space="preserve"> </w:t>
      </w:r>
    </w:p>
    <w:p w:rsidR="00410094" w:rsidRDefault="00410094" w:rsidP="00410094">
      <w:pPr>
        <w:pStyle w:val="20"/>
        <w:shd w:val="clear" w:color="auto" w:fill="auto"/>
        <w:spacing w:after="0" w:line="317" w:lineRule="exact"/>
        <w:ind w:right="100" w:firstLine="142"/>
        <w:rPr>
          <w:rStyle w:val="rvts0"/>
          <w:sz w:val="28"/>
          <w:szCs w:val="28"/>
          <w:lang w:val="uk-UA"/>
        </w:rPr>
      </w:pPr>
      <w:r>
        <w:rPr>
          <w:rStyle w:val="rvts0"/>
          <w:sz w:val="28"/>
          <w:szCs w:val="28"/>
          <w:lang w:val="uk-UA"/>
        </w:rPr>
        <w:t>а</w:t>
      </w:r>
      <w:proofErr w:type="spellStart"/>
      <w:r w:rsidR="004B608A" w:rsidRPr="00410094">
        <w:rPr>
          <w:rStyle w:val="rvts0"/>
          <w:sz w:val="28"/>
          <w:szCs w:val="28"/>
        </w:rPr>
        <w:t>дміністративних</w:t>
      </w:r>
      <w:proofErr w:type="spellEnd"/>
      <w:r>
        <w:rPr>
          <w:rStyle w:val="rvts0"/>
          <w:sz w:val="28"/>
          <w:szCs w:val="28"/>
          <w:lang w:val="uk-UA"/>
        </w:rPr>
        <w:t xml:space="preserve"> </w:t>
      </w:r>
      <w:proofErr w:type="spellStart"/>
      <w:r w:rsidR="004B608A" w:rsidRPr="00410094">
        <w:rPr>
          <w:rStyle w:val="rvts0"/>
          <w:sz w:val="28"/>
          <w:szCs w:val="28"/>
        </w:rPr>
        <w:t>послуг</w:t>
      </w:r>
      <w:proofErr w:type="spellEnd"/>
      <w:r w:rsidR="004B608A" w:rsidRPr="00410094">
        <w:rPr>
          <w:rStyle w:val="rvts0"/>
          <w:sz w:val="28"/>
          <w:szCs w:val="28"/>
        </w:rPr>
        <w:t xml:space="preserve"> при </w:t>
      </w:r>
    </w:p>
    <w:p w:rsidR="00410094" w:rsidRDefault="004B608A" w:rsidP="00410094">
      <w:pPr>
        <w:pStyle w:val="20"/>
        <w:shd w:val="clear" w:color="auto" w:fill="auto"/>
        <w:spacing w:after="0" w:line="317" w:lineRule="exact"/>
        <w:ind w:right="100" w:firstLine="142"/>
        <w:rPr>
          <w:rStyle w:val="rvts0"/>
          <w:sz w:val="28"/>
          <w:szCs w:val="28"/>
          <w:lang w:val="uk-UA"/>
        </w:rPr>
      </w:pPr>
      <w:proofErr w:type="spellStart"/>
      <w:r w:rsidRPr="00410094">
        <w:rPr>
          <w:rStyle w:val="rvts0"/>
          <w:sz w:val="28"/>
          <w:szCs w:val="28"/>
        </w:rPr>
        <w:t>Савранській</w:t>
      </w:r>
      <w:proofErr w:type="spellEnd"/>
      <w:r w:rsidRPr="00410094">
        <w:rPr>
          <w:rStyle w:val="rvts0"/>
          <w:sz w:val="28"/>
          <w:szCs w:val="28"/>
        </w:rPr>
        <w:t xml:space="preserve"> </w:t>
      </w:r>
      <w:r w:rsidR="00410094">
        <w:rPr>
          <w:rStyle w:val="rvts0"/>
          <w:sz w:val="28"/>
          <w:szCs w:val="28"/>
          <w:lang w:val="uk-UA"/>
        </w:rPr>
        <w:t xml:space="preserve"> </w:t>
      </w:r>
      <w:r w:rsidRPr="00410094">
        <w:rPr>
          <w:rStyle w:val="rvts0"/>
          <w:sz w:val="28"/>
          <w:szCs w:val="28"/>
          <w:lang w:val="uk-UA"/>
        </w:rPr>
        <w:t xml:space="preserve">селищній раді </w:t>
      </w:r>
    </w:p>
    <w:p w:rsidR="004B608A" w:rsidRPr="00410094" w:rsidRDefault="004B608A" w:rsidP="00410094">
      <w:pPr>
        <w:pStyle w:val="20"/>
        <w:shd w:val="clear" w:color="auto" w:fill="auto"/>
        <w:spacing w:after="0" w:line="317" w:lineRule="exact"/>
        <w:ind w:right="100" w:firstLine="142"/>
        <w:rPr>
          <w:sz w:val="28"/>
          <w:szCs w:val="28"/>
          <w:lang w:val="uk-UA"/>
        </w:rPr>
      </w:pPr>
      <w:r w:rsidRPr="00410094">
        <w:rPr>
          <w:rStyle w:val="rvts0"/>
          <w:sz w:val="28"/>
          <w:szCs w:val="28"/>
          <w:lang w:val="uk-UA"/>
        </w:rPr>
        <w:t xml:space="preserve">Одеської області </w:t>
      </w:r>
    </w:p>
    <w:p w:rsidR="004B608A" w:rsidRPr="008925FA" w:rsidRDefault="004B608A" w:rsidP="004B608A">
      <w:pPr>
        <w:pStyle w:val="20"/>
        <w:shd w:val="clear" w:color="auto" w:fill="auto"/>
        <w:spacing w:after="0" w:line="317" w:lineRule="exact"/>
        <w:ind w:right="100"/>
        <w:rPr>
          <w:b/>
          <w:sz w:val="28"/>
          <w:szCs w:val="28"/>
          <w:lang w:val="uk-UA"/>
        </w:rPr>
      </w:pPr>
    </w:p>
    <w:p w:rsidR="004B608A" w:rsidRPr="008925FA" w:rsidRDefault="004B608A" w:rsidP="004B608A">
      <w:pPr>
        <w:pStyle w:val="20"/>
        <w:shd w:val="clear" w:color="auto" w:fill="auto"/>
        <w:tabs>
          <w:tab w:val="left" w:pos="1311"/>
        </w:tabs>
        <w:spacing w:after="102" w:line="312" w:lineRule="exact"/>
        <w:ind w:left="160" w:firstLine="700"/>
        <w:jc w:val="both"/>
        <w:rPr>
          <w:color w:val="000000"/>
          <w:lang w:val="uk-UA" w:eastAsia="uk-UA" w:bidi="uk-UA"/>
        </w:rPr>
      </w:pPr>
      <w:r w:rsidRPr="008925FA">
        <w:rPr>
          <w:color w:val="000000"/>
          <w:lang w:val="uk-UA" w:eastAsia="uk-UA" w:bidi="uk-UA"/>
        </w:rPr>
        <w:t xml:space="preserve"> </w:t>
      </w:r>
    </w:p>
    <w:p w:rsidR="004B608A" w:rsidRPr="008925FA" w:rsidRDefault="004B608A" w:rsidP="004B608A">
      <w:pPr>
        <w:pStyle w:val="20"/>
        <w:shd w:val="clear" w:color="auto" w:fill="auto"/>
        <w:tabs>
          <w:tab w:val="left" w:pos="1311"/>
        </w:tabs>
        <w:spacing w:after="102" w:line="312" w:lineRule="exact"/>
        <w:ind w:left="160" w:firstLine="700"/>
        <w:jc w:val="both"/>
        <w:rPr>
          <w:sz w:val="28"/>
          <w:szCs w:val="28"/>
          <w:lang w:val="uk-UA" w:eastAsia="ru-RU"/>
        </w:rPr>
      </w:pPr>
      <w:r w:rsidRPr="008925FA">
        <w:rPr>
          <w:color w:val="000000"/>
          <w:sz w:val="28"/>
          <w:szCs w:val="28"/>
          <w:lang w:val="uk-UA" w:eastAsia="uk-UA" w:bidi="uk-UA"/>
        </w:rPr>
        <w:t>Відповідно до с</w:t>
      </w:r>
      <w:r w:rsidR="00643E92">
        <w:rPr>
          <w:color w:val="000000"/>
          <w:sz w:val="28"/>
          <w:szCs w:val="28"/>
          <w:lang w:val="uk-UA" w:eastAsia="uk-UA" w:bidi="uk-UA"/>
        </w:rPr>
        <w:t xml:space="preserve">татті 140 Конституції України, </w:t>
      </w:r>
      <w:r w:rsidRPr="008925FA">
        <w:rPr>
          <w:color w:val="000000"/>
          <w:sz w:val="28"/>
          <w:szCs w:val="28"/>
          <w:lang w:val="uk-UA" w:eastAsia="uk-UA" w:bidi="uk-UA"/>
        </w:rPr>
        <w:t xml:space="preserve"> частини першої </w:t>
      </w:r>
      <w:r w:rsidR="00755642">
        <w:rPr>
          <w:color w:val="000000"/>
          <w:sz w:val="28"/>
          <w:szCs w:val="28"/>
          <w:lang w:val="uk-UA" w:eastAsia="uk-UA" w:bidi="uk-UA"/>
        </w:rPr>
        <w:t xml:space="preserve">    </w:t>
      </w:r>
      <w:r w:rsidRPr="008925FA">
        <w:rPr>
          <w:color w:val="000000"/>
          <w:sz w:val="28"/>
          <w:szCs w:val="28"/>
          <w:lang w:val="uk-UA" w:eastAsia="uk-UA" w:bidi="uk-UA"/>
        </w:rPr>
        <w:t xml:space="preserve">статті 11, статей 26,54 Закону України «Про місцеве самоврядування в Україні», враховуючи висновки та рекомендації постійної комісії Савранської селищної ради Одеської області з питань </w:t>
      </w:r>
      <w:r w:rsidRPr="008925FA">
        <w:rPr>
          <w:sz w:val="28"/>
          <w:szCs w:val="28"/>
          <w:lang w:val="uk-UA"/>
        </w:rPr>
        <w:t>фінансів</w:t>
      </w:r>
      <w:r w:rsidR="00755642">
        <w:rPr>
          <w:sz w:val="28"/>
          <w:szCs w:val="28"/>
          <w:lang w:val="uk-UA"/>
        </w:rPr>
        <w:t>, бюджету, планування соціально</w:t>
      </w:r>
      <w:r w:rsidRPr="008925FA">
        <w:rPr>
          <w:sz w:val="28"/>
          <w:szCs w:val="28"/>
          <w:lang w:val="uk-UA"/>
        </w:rPr>
        <w:t>-економічного розвитку, інвестицій та міжнародного співробітництва, Савранська селищна рада</w:t>
      </w:r>
    </w:p>
    <w:p w:rsidR="004B608A" w:rsidRPr="008925FA" w:rsidRDefault="004B608A" w:rsidP="004B608A">
      <w:pPr>
        <w:pStyle w:val="20"/>
        <w:shd w:val="clear" w:color="auto" w:fill="auto"/>
        <w:tabs>
          <w:tab w:val="left" w:pos="1311"/>
        </w:tabs>
        <w:spacing w:after="102" w:line="312" w:lineRule="exact"/>
        <w:jc w:val="both"/>
        <w:rPr>
          <w:sz w:val="28"/>
          <w:szCs w:val="28"/>
          <w:lang w:val="uk-UA"/>
        </w:rPr>
      </w:pPr>
    </w:p>
    <w:p w:rsidR="004B608A" w:rsidRPr="004B608A" w:rsidRDefault="004B608A" w:rsidP="004B608A">
      <w:pPr>
        <w:pStyle w:val="20"/>
        <w:shd w:val="clear" w:color="auto" w:fill="auto"/>
        <w:spacing w:after="0" w:line="260" w:lineRule="exact"/>
        <w:ind w:left="160"/>
        <w:rPr>
          <w:color w:val="000000"/>
          <w:sz w:val="28"/>
          <w:szCs w:val="28"/>
          <w:lang w:eastAsia="uk-UA" w:bidi="uk-UA"/>
        </w:rPr>
      </w:pPr>
      <w:r>
        <w:rPr>
          <w:b/>
          <w:color w:val="000000"/>
          <w:sz w:val="28"/>
          <w:szCs w:val="28"/>
          <w:lang w:val="uk-UA" w:eastAsia="uk-UA" w:bidi="uk-UA"/>
        </w:rPr>
        <w:t xml:space="preserve">                                           </w:t>
      </w:r>
      <w:r w:rsidRPr="004B608A">
        <w:rPr>
          <w:color w:val="000000"/>
          <w:sz w:val="28"/>
          <w:szCs w:val="28"/>
          <w:lang w:eastAsia="uk-UA" w:bidi="uk-UA"/>
        </w:rPr>
        <w:t>ВИРІШИЛА:</w:t>
      </w:r>
    </w:p>
    <w:p w:rsidR="004B608A" w:rsidRDefault="004B608A" w:rsidP="004B608A">
      <w:pPr>
        <w:pStyle w:val="20"/>
        <w:shd w:val="clear" w:color="auto" w:fill="auto"/>
        <w:spacing w:after="0" w:line="260" w:lineRule="exact"/>
        <w:ind w:left="160"/>
        <w:rPr>
          <w:sz w:val="28"/>
          <w:szCs w:val="28"/>
          <w:lang w:eastAsia="ru-RU"/>
        </w:rPr>
      </w:pPr>
    </w:p>
    <w:p w:rsidR="004B608A" w:rsidRDefault="004B608A" w:rsidP="004B608A">
      <w:pPr>
        <w:pStyle w:val="a3"/>
        <w:jc w:val="both"/>
        <w:rPr>
          <w:rFonts w:ascii="Times New Roman" w:hAnsi="Times New Roman"/>
          <w:sz w:val="28"/>
          <w:szCs w:val="28"/>
        </w:rPr>
      </w:pPr>
      <w:r>
        <w:rPr>
          <w:rFonts w:ascii="Times New Roman" w:hAnsi="Times New Roman"/>
          <w:sz w:val="28"/>
          <w:szCs w:val="28"/>
          <w:lang w:val="ru-RU"/>
        </w:rPr>
        <w:t>1.</w:t>
      </w:r>
      <w:r w:rsidR="00755642">
        <w:rPr>
          <w:rFonts w:ascii="Times New Roman" w:hAnsi="Times New Roman"/>
          <w:sz w:val="28"/>
          <w:szCs w:val="28"/>
          <w:lang w:val="ru-RU"/>
        </w:rPr>
        <w:t xml:space="preserve"> </w:t>
      </w:r>
      <w:r w:rsidR="00755642">
        <w:rPr>
          <w:rFonts w:ascii="Times New Roman" w:hAnsi="Times New Roman"/>
          <w:sz w:val="28"/>
          <w:szCs w:val="28"/>
        </w:rPr>
        <w:t>С</w:t>
      </w:r>
      <w:r>
        <w:rPr>
          <w:rFonts w:ascii="Times New Roman" w:hAnsi="Times New Roman"/>
          <w:sz w:val="28"/>
          <w:szCs w:val="28"/>
        </w:rPr>
        <w:t xml:space="preserve">творити </w:t>
      </w:r>
      <w:r w:rsidR="00F2256D">
        <w:rPr>
          <w:rFonts w:ascii="Times New Roman" w:hAnsi="Times New Roman"/>
          <w:sz w:val="28"/>
          <w:szCs w:val="28"/>
        </w:rPr>
        <w:t>Ц</w:t>
      </w:r>
      <w:r>
        <w:rPr>
          <w:rFonts w:ascii="Times New Roman" w:hAnsi="Times New Roman"/>
          <w:sz w:val="28"/>
          <w:szCs w:val="28"/>
        </w:rPr>
        <w:t>ентр надання адміністративних послуг при Савранській селищній раді Одеської області.</w:t>
      </w:r>
    </w:p>
    <w:p w:rsidR="004B608A" w:rsidRPr="00755642" w:rsidRDefault="004B608A" w:rsidP="00755642">
      <w:pPr>
        <w:pStyle w:val="a3"/>
        <w:jc w:val="both"/>
        <w:rPr>
          <w:rFonts w:ascii="Times New Roman" w:hAnsi="Times New Roman"/>
          <w:sz w:val="28"/>
          <w:szCs w:val="28"/>
          <w:lang w:val="ru-RU"/>
        </w:rPr>
      </w:pPr>
      <w:r>
        <w:rPr>
          <w:rFonts w:ascii="Times New Roman" w:hAnsi="Times New Roman"/>
          <w:color w:val="000000"/>
          <w:sz w:val="28"/>
          <w:szCs w:val="28"/>
          <w:lang w:eastAsia="uk-UA" w:bidi="uk-UA"/>
        </w:rPr>
        <w:t>2.</w:t>
      </w:r>
      <w:r w:rsidR="00755642">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Затвердити положення про </w:t>
      </w:r>
      <w:r w:rsidR="00F2256D">
        <w:rPr>
          <w:rFonts w:ascii="Times New Roman" w:hAnsi="Times New Roman"/>
          <w:sz w:val="28"/>
          <w:szCs w:val="28"/>
        </w:rPr>
        <w:t>Ц</w:t>
      </w:r>
      <w:r w:rsidR="001706FF">
        <w:rPr>
          <w:rFonts w:ascii="Times New Roman" w:hAnsi="Times New Roman"/>
          <w:sz w:val="28"/>
          <w:szCs w:val="28"/>
        </w:rPr>
        <w:t>ентр</w:t>
      </w:r>
      <w:r>
        <w:rPr>
          <w:rFonts w:ascii="Times New Roman" w:hAnsi="Times New Roman"/>
          <w:sz w:val="28"/>
          <w:szCs w:val="28"/>
        </w:rPr>
        <w:t xml:space="preserve"> надання адміністративних послуг при Савранській</w:t>
      </w:r>
      <w:r w:rsidR="00755642">
        <w:rPr>
          <w:rFonts w:ascii="Times New Roman" w:hAnsi="Times New Roman"/>
          <w:sz w:val="28"/>
          <w:szCs w:val="28"/>
        </w:rPr>
        <w:t xml:space="preserve"> селищній раді Одеської області</w:t>
      </w:r>
      <w:r>
        <w:rPr>
          <w:rFonts w:ascii="Times New Roman" w:hAnsi="Times New Roman"/>
          <w:sz w:val="28"/>
          <w:szCs w:val="28"/>
        </w:rPr>
        <w:t xml:space="preserve"> </w:t>
      </w:r>
      <w:r w:rsidR="00755642">
        <w:rPr>
          <w:rFonts w:ascii="Times New Roman" w:hAnsi="Times New Roman"/>
          <w:sz w:val="28"/>
          <w:szCs w:val="28"/>
        </w:rPr>
        <w:t>(</w:t>
      </w:r>
      <w:r w:rsidR="001706FF">
        <w:rPr>
          <w:rFonts w:ascii="Times New Roman" w:hAnsi="Times New Roman"/>
          <w:sz w:val="28"/>
          <w:szCs w:val="28"/>
        </w:rPr>
        <w:t>додаток №1</w:t>
      </w:r>
      <w:r w:rsidR="00755642">
        <w:rPr>
          <w:rFonts w:ascii="Times New Roman" w:hAnsi="Times New Roman"/>
          <w:sz w:val="28"/>
          <w:szCs w:val="28"/>
        </w:rPr>
        <w:t>)</w:t>
      </w:r>
      <w:r>
        <w:rPr>
          <w:rFonts w:ascii="Times New Roman" w:hAnsi="Times New Roman"/>
          <w:sz w:val="28"/>
          <w:szCs w:val="28"/>
        </w:rPr>
        <w:t>.</w:t>
      </w:r>
    </w:p>
    <w:p w:rsidR="001706FF" w:rsidRPr="00755642" w:rsidRDefault="004B608A" w:rsidP="004B608A">
      <w:pPr>
        <w:pStyle w:val="a3"/>
        <w:jc w:val="both"/>
        <w:rPr>
          <w:rFonts w:ascii="Times New Roman" w:hAnsi="Times New Roman"/>
          <w:sz w:val="28"/>
          <w:szCs w:val="28"/>
        </w:rPr>
      </w:pPr>
      <w:r>
        <w:rPr>
          <w:rFonts w:ascii="Times New Roman" w:hAnsi="Times New Roman"/>
          <w:color w:val="000000"/>
          <w:sz w:val="28"/>
          <w:szCs w:val="28"/>
          <w:lang w:eastAsia="uk-UA" w:bidi="uk-UA"/>
        </w:rPr>
        <w:t>3.</w:t>
      </w:r>
      <w:r w:rsidR="00755642">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Затвердити </w:t>
      </w:r>
      <w:r w:rsidR="001706FF">
        <w:rPr>
          <w:rFonts w:ascii="Times New Roman" w:hAnsi="Times New Roman"/>
          <w:color w:val="000000"/>
          <w:sz w:val="28"/>
          <w:szCs w:val="28"/>
          <w:lang w:eastAsia="uk-UA" w:bidi="uk-UA"/>
        </w:rPr>
        <w:t>Р</w:t>
      </w:r>
      <w:r>
        <w:rPr>
          <w:rFonts w:ascii="Times New Roman" w:hAnsi="Times New Roman"/>
          <w:color w:val="000000"/>
          <w:sz w:val="28"/>
          <w:szCs w:val="28"/>
          <w:lang w:eastAsia="uk-UA" w:bidi="uk-UA"/>
        </w:rPr>
        <w:t xml:space="preserve">егламент </w:t>
      </w:r>
      <w:r w:rsidR="001706FF">
        <w:rPr>
          <w:rFonts w:ascii="Times New Roman" w:hAnsi="Times New Roman"/>
          <w:color w:val="000000"/>
          <w:sz w:val="28"/>
          <w:szCs w:val="28"/>
          <w:lang w:eastAsia="uk-UA" w:bidi="uk-UA"/>
        </w:rPr>
        <w:t>Ц</w:t>
      </w:r>
      <w:r>
        <w:rPr>
          <w:rFonts w:ascii="Times New Roman" w:hAnsi="Times New Roman"/>
          <w:sz w:val="28"/>
          <w:szCs w:val="28"/>
        </w:rPr>
        <w:t>ентру надання адміністративних послуг при Савранській</w:t>
      </w:r>
      <w:r w:rsidR="00755642">
        <w:rPr>
          <w:rFonts w:ascii="Times New Roman" w:hAnsi="Times New Roman"/>
          <w:sz w:val="28"/>
          <w:szCs w:val="28"/>
        </w:rPr>
        <w:t xml:space="preserve"> селищній раді Одеської області (</w:t>
      </w:r>
      <w:r w:rsidR="001706FF">
        <w:rPr>
          <w:rFonts w:ascii="Times New Roman" w:hAnsi="Times New Roman"/>
          <w:sz w:val="28"/>
          <w:szCs w:val="28"/>
        </w:rPr>
        <w:t>додаток №2</w:t>
      </w:r>
      <w:r w:rsidR="00755642">
        <w:rPr>
          <w:rFonts w:ascii="Times New Roman" w:hAnsi="Times New Roman"/>
          <w:sz w:val="28"/>
          <w:szCs w:val="28"/>
        </w:rPr>
        <w:t>)</w:t>
      </w:r>
      <w:r w:rsidR="001706FF">
        <w:rPr>
          <w:rFonts w:ascii="Times New Roman" w:hAnsi="Times New Roman"/>
          <w:sz w:val="28"/>
          <w:szCs w:val="28"/>
        </w:rPr>
        <w:t>.</w:t>
      </w:r>
    </w:p>
    <w:p w:rsidR="004B608A" w:rsidRDefault="004B608A" w:rsidP="004B608A">
      <w:pPr>
        <w:pStyle w:val="a3"/>
        <w:jc w:val="both"/>
        <w:rPr>
          <w:rFonts w:ascii="Times New Roman" w:hAnsi="Times New Roman"/>
          <w:color w:val="000000"/>
          <w:sz w:val="20"/>
          <w:szCs w:val="20"/>
          <w:lang w:eastAsia="uk-UA" w:bidi="uk-UA"/>
        </w:rPr>
      </w:pPr>
      <w:r>
        <w:rPr>
          <w:rFonts w:ascii="Times New Roman" w:hAnsi="Times New Roman"/>
          <w:color w:val="000000"/>
          <w:sz w:val="28"/>
          <w:szCs w:val="28"/>
          <w:lang w:eastAsia="uk-UA" w:bidi="uk-UA"/>
        </w:rPr>
        <w:t>4.</w:t>
      </w:r>
      <w:r w:rsidR="00755642">
        <w:rPr>
          <w:rFonts w:ascii="Times New Roman" w:hAnsi="Times New Roman"/>
          <w:color w:val="000000"/>
          <w:sz w:val="28"/>
          <w:szCs w:val="28"/>
          <w:lang w:eastAsia="uk-UA" w:bidi="uk-UA"/>
        </w:rPr>
        <w:t xml:space="preserve"> </w:t>
      </w:r>
      <w:r>
        <w:rPr>
          <w:rFonts w:ascii="Times New Roman" w:hAnsi="Times New Roman"/>
          <w:color w:val="000000"/>
          <w:sz w:val="28"/>
          <w:szCs w:val="28"/>
          <w:lang w:eastAsia="uk-UA" w:bidi="uk-UA"/>
        </w:rPr>
        <w:t xml:space="preserve">Контроль за виконанням даного рішення покласти на постійну   комісію Савранської селищної ради Одеської області з питань </w:t>
      </w:r>
      <w:r>
        <w:rPr>
          <w:rFonts w:ascii="Times New Roman" w:hAnsi="Times New Roman"/>
          <w:sz w:val="28"/>
          <w:szCs w:val="28"/>
        </w:rPr>
        <w:t>фінансів, бюджету, планування соціально - економічного розвитку, інвестицій та міжнародного співробітництва.</w:t>
      </w:r>
    </w:p>
    <w:p w:rsidR="004B608A" w:rsidRDefault="004B608A" w:rsidP="004B608A">
      <w:pPr>
        <w:pStyle w:val="a3"/>
        <w:ind w:left="709" w:hanging="992"/>
        <w:jc w:val="both"/>
        <w:rPr>
          <w:rFonts w:ascii="Times New Roman" w:hAnsi="Times New Roman"/>
          <w:sz w:val="28"/>
          <w:szCs w:val="28"/>
          <w:lang w:eastAsia="ru-RU"/>
        </w:rPr>
      </w:pPr>
      <w:r>
        <w:rPr>
          <w:rFonts w:ascii="Times New Roman" w:hAnsi="Times New Roman"/>
          <w:color w:val="000000"/>
          <w:sz w:val="28"/>
          <w:szCs w:val="28"/>
          <w:lang w:eastAsia="uk-UA" w:bidi="uk-UA"/>
        </w:rPr>
        <w:tab/>
      </w:r>
    </w:p>
    <w:p w:rsidR="004B608A" w:rsidRDefault="004B608A" w:rsidP="004B608A">
      <w:pPr>
        <w:pStyle w:val="a3"/>
        <w:jc w:val="both"/>
        <w:rPr>
          <w:rFonts w:ascii="Times New Roman" w:hAnsi="Times New Roman"/>
          <w:sz w:val="28"/>
          <w:szCs w:val="28"/>
        </w:rPr>
      </w:pPr>
    </w:p>
    <w:p w:rsidR="004B608A" w:rsidRPr="00755642" w:rsidRDefault="004B608A" w:rsidP="004B608A">
      <w:pPr>
        <w:rPr>
          <w:rFonts w:ascii="Times New Roman" w:hAnsi="Times New Roman" w:cs="Times New Roman"/>
          <w:sz w:val="28"/>
          <w:szCs w:val="28"/>
        </w:rPr>
      </w:pPr>
      <w:r w:rsidRPr="00755642">
        <w:rPr>
          <w:rFonts w:ascii="Times New Roman" w:hAnsi="Times New Roman" w:cs="Times New Roman"/>
          <w:sz w:val="28"/>
          <w:szCs w:val="28"/>
        </w:rPr>
        <w:t xml:space="preserve">        </w:t>
      </w:r>
      <w:r w:rsidR="00755642" w:rsidRPr="00755642">
        <w:rPr>
          <w:rFonts w:ascii="Times New Roman" w:hAnsi="Times New Roman" w:cs="Times New Roman"/>
          <w:sz w:val="28"/>
          <w:szCs w:val="28"/>
        </w:rPr>
        <w:t xml:space="preserve">Селищний голова </w:t>
      </w:r>
      <w:r w:rsidR="00755642" w:rsidRPr="00755642">
        <w:rPr>
          <w:rFonts w:ascii="Times New Roman" w:hAnsi="Times New Roman" w:cs="Times New Roman"/>
          <w:sz w:val="28"/>
          <w:szCs w:val="28"/>
        </w:rPr>
        <w:tab/>
      </w:r>
      <w:r w:rsidR="00755642" w:rsidRPr="00755642">
        <w:rPr>
          <w:rFonts w:ascii="Times New Roman" w:hAnsi="Times New Roman" w:cs="Times New Roman"/>
          <w:sz w:val="28"/>
          <w:szCs w:val="28"/>
        </w:rPr>
        <w:tab/>
      </w:r>
      <w:r w:rsidR="00755642" w:rsidRPr="00755642">
        <w:rPr>
          <w:rFonts w:ascii="Times New Roman" w:hAnsi="Times New Roman" w:cs="Times New Roman"/>
          <w:sz w:val="28"/>
          <w:szCs w:val="28"/>
        </w:rPr>
        <w:tab/>
      </w:r>
      <w:r w:rsidR="00755642">
        <w:rPr>
          <w:rFonts w:ascii="Times New Roman" w:hAnsi="Times New Roman" w:cs="Times New Roman"/>
          <w:sz w:val="28"/>
          <w:szCs w:val="28"/>
        </w:rPr>
        <w:t xml:space="preserve">                          </w:t>
      </w:r>
      <w:r w:rsidR="00755642" w:rsidRPr="00755642">
        <w:rPr>
          <w:rFonts w:ascii="Times New Roman" w:hAnsi="Times New Roman" w:cs="Times New Roman"/>
          <w:sz w:val="28"/>
          <w:szCs w:val="28"/>
        </w:rPr>
        <w:t>Сергій ДУЖІЙ</w:t>
      </w:r>
      <w:r w:rsidRPr="00755642">
        <w:rPr>
          <w:rFonts w:ascii="Times New Roman" w:hAnsi="Times New Roman" w:cs="Times New Roman"/>
          <w:sz w:val="28"/>
          <w:szCs w:val="28"/>
        </w:rPr>
        <w:t xml:space="preserve"> </w:t>
      </w:r>
    </w:p>
    <w:p w:rsidR="004B608A" w:rsidRDefault="004B608A" w:rsidP="004B608A">
      <w:pPr>
        <w:rPr>
          <w:b/>
          <w:szCs w:val="28"/>
        </w:rPr>
      </w:pPr>
    </w:p>
    <w:p w:rsidR="004B608A" w:rsidRDefault="004B608A" w:rsidP="004B608A">
      <w:pPr>
        <w:rPr>
          <w:b/>
          <w:szCs w:val="28"/>
        </w:rPr>
      </w:pPr>
      <w:r>
        <w:rPr>
          <w:b/>
          <w:szCs w:val="28"/>
        </w:rPr>
        <w:t xml:space="preserve">   </w:t>
      </w:r>
    </w:p>
    <w:p w:rsidR="004B608A" w:rsidRDefault="004B608A" w:rsidP="004B608A">
      <w:pPr>
        <w:rPr>
          <w:b/>
          <w:szCs w:val="28"/>
        </w:rPr>
      </w:pPr>
    </w:p>
    <w:p w:rsidR="001C7785" w:rsidRPr="001C7785" w:rsidRDefault="001C7785" w:rsidP="001C7785">
      <w:pPr>
        <w:spacing w:after="0" w:line="240" w:lineRule="auto"/>
        <w:rPr>
          <w:rFonts w:ascii="Times New Roman" w:eastAsia="Calibri" w:hAnsi="Times New Roman" w:cs="Times New Roman"/>
          <w:b/>
          <w:sz w:val="28"/>
          <w:szCs w:val="28"/>
        </w:rPr>
      </w:pPr>
    </w:p>
    <w:p w:rsidR="00505E53" w:rsidRPr="00505E53" w:rsidRDefault="001C7785" w:rsidP="00505E53">
      <w:pPr>
        <w:pStyle w:val="a3"/>
        <w:jc w:val="right"/>
        <w:rPr>
          <w:rFonts w:ascii="Times New Roman" w:hAnsi="Times New Roman" w:cs="Times New Roman"/>
          <w:sz w:val="20"/>
          <w:szCs w:val="20"/>
          <w:lang w:val="ru-RU"/>
        </w:rPr>
      </w:pPr>
      <w:r w:rsidRPr="001C7785">
        <w:rPr>
          <w:rFonts w:eastAsia="Times New Roman"/>
          <w:sz w:val="28"/>
          <w:szCs w:val="28"/>
          <w:lang w:eastAsia="ru-RU"/>
        </w:rPr>
        <w:t xml:space="preserve"> </w:t>
      </w:r>
      <w:r w:rsidR="008925FA" w:rsidRPr="00505E53">
        <w:rPr>
          <w:rFonts w:ascii="Times New Roman" w:hAnsi="Times New Roman" w:cs="Times New Roman"/>
          <w:sz w:val="20"/>
          <w:szCs w:val="20"/>
        </w:rPr>
        <w:t xml:space="preserve">Додаток </w:t>
      </w:r>
    </w:p>
    <w:p w:rsidR="00505E53" w:rsidRPr="00505E53" w:rsidRDefault="008925FA" w:rsidP="00505E53">
      <w:pPr>
        <w:pStyle w:val="a3"/>
        <w:jc w:val="right"/>
        <w:rPr>
          <w:rFonts w:ascii="Times New Roman" w:hAnsi="Times New Roman" w:cs="Times New Roman"/>
          <w:sz w:val="20"/>
          <w:szCs w:val="20"/>
          <w:lang w:val="ru-RU"/>
        </w:rPr>
      </w:pPr>
      <w:r w:rsidRPr="00505E53">
        <w:rPr>
          <w:rFonts w:ascii="Times New Roman" w:hAnsi="Times New Roman" w:cs="Times New Roman"/>
          <w:sz w:val="20"/>
          <w:szCs w:val="20"/>
        </w:rPr>
        <w:t xml:space="preserve">до рішення </w:t>
      </w:r>
      <w:proofErr w:type="spellStart"/>
      <w:r w:rsidRPr="00505E53">
        <w:rPr>
          <w:rFonts w:ascii="Times New Roman" w:hAnsi="Times New Roman" w:cs="Times New Roman"/>
          <w:sz w:val="20"/>
          <w:szCs w:val="20"/>
        </w:rPr>
        <w:t>Савранської</w:t>
      </w:r>
      <w:proofErr w:type="spellEnd"/>
      <w:r w:rsidRPr="00505E53">
        <w:rPr>
          <w:rFonts w:ascii="Times New Roman" w:hAnsi="Times New Roman" w:cs="Times New Roman"/>
          <w:sz w:val="20"/>
          <w:szCs w:val="20"/>
        </w:rPr>
        <w:t xml:space="preserve"> селищної ради</w:t>
      </w:r>
    </w:p>
    <w:p w:rsidR="008925FA" w:rsidRPr="00505E53" w:rsidRDefault="008925FA" w:rsidP="00505E53">
      <w:pPr>
        <w:pStyle w:val="a3"/>
        <w:jc w:val="right"/>
        <w:rPr>
          <w:rFonts w:ascii="Times New Roman" w:hAnsi="Times New Roman" w:cs="Times New Roman"/>
          <w:sz w:val="20"/>
          <w:szCs w:val="20"/>
          <w:lang w:val="ru-RU"/>
        </w:rPr>
      </w:pPr>
      <w:r w:rsidRPr="00505E53">
        <w:rPr>
          <w:rFonts w:ascii="Times New Roman" w:hAnsi="Times New Roman" w:cs="Times New Roman"/>
          <w:sz w:val="20"/>
          <w:szCs w:val="20"/>
        </w:rPr>
        <w:t xml:space="preserve"> </w:t>
      </w:r>
      <w:r w:rsidR="00505E53" w:rsidRPr="00505E53">
        <w:rPr>
          <w:rFonts w:ascii="Times New Roman" w:hAnsi="Times New Roman" w:cs="Times New Roman"/>
          <w:sz w:val="20"/>
          <w:szCs w:val="20"/>
        </w:rPr>
        <w:t>від 28.01.2021 року № 102-</w:t>
      </w:r>
      <w:r w:rsidR="00505E53" w:rsidRPr="00505E53">
        <w:rPr>
          <w:rFonts w:ascii="Times New Roman" w:hAnsi="Times New Roman" w:cs="Times New Roman"/>
          <w:sz w:val="20"/>
          <w:szCs w:val="20"/>
          <w:lang w:val="en-US"/>
        </w:rPr>
        <w:t>VIII</w:t>
      </w: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921AE0" w:rsidRDefault="008925FA" w:rsidP="008925FA">
      <w:pPr>
        <w:spacing w:after="0" w:line="240" w:lineRule="auto"/>
        <w:ind w:left="6237"/>
        <w:jc w:val="both"/>
        <w:rPr>
          <w:rFonts w:ascii="Times New Roman" w:eastAsia="Calibri" w:hAnsi="Times New Roman" w:cs="Times New Roman"/>
          <w:sz w:val="28"/>
          <w:szCs w:val="28"/>
          <w:lang w:val="ru-RU"/>
        </w:rPr>
      </w:pPr>
    </w:p>
    <w:p w:rsidR="00505E53" w:rsidRPr="00921AE0" w:rsidRDefault="00505E53" w:rsidP="008925FA">
      <w:pPr>
        <w:spacing w:after="0" w:line="240" w:lineRule="auto"/>
        <w:ind w:left="6237"/>
        <w:jc w:val="both"/>
        <w:rPr>
          <w:rFonts w:ascii="Times New Roman" w:eastAsia="Calibri" w:hAnsi="Times New Roman" w:cs="Times New Roman"/>
          <w:sz w:val="28"/>
          <w:szCs w:val="28"/>
          <w:lang w:val="ru-RU"/>
        </w:rPr>
      </w:pPr>
    </w:p>
    <w:p w:rsidR="00505E53" w:rsidRPr="00921AE0" w:rsidRDefault="00505E53" w:rsidP="008925FA">
      <w:pPr>
        <w:spacing w:after="0" w:line="240" w:lineRule="auto"/>
        <w:ind w:left="6237"/>
        <w:jc w:val="both"/>
        <w:rPr>
          <w:rFonts w:ascii="Times New Roman" w:eastAsia="Calibri" w:hAnsi="Times New Roman" w:cs="Times New Roman"/>
          <w:sz w:val="28"/>
          <w:szCs w:val="28"/>
          <w:lang w:val="ru-RU"/>
        </w:rPr>
      </w:pPr>
    </w:p>
    <w:p w:rsidR="008925FA" w:rsidRPr="008925FA" w:rsidRDefault="008925FA" w:rsidP="008925FA">
      <w:pPr>
        <w:spacing w:after="0" w:line="240" w:lineRule="auto"/>
        <w:jc w:val="center"/>
        <w:rPr>
          <w:rFonts w:ascii="Times New Roman" w:eastAsia="Calibri" w:hAnsi="Times New Roman" w:cs="Times New Roman"/>
          <w:b/>
          <w:color w:val="000000"/>
          <w:sz w:val="28"/>
          <w:szCs w:val="28"/>
        </w:rPr>
      </w:pPr>
      <w:r w:rsidRPr="008925FA">
        <w:rPr>
          <w:rFonts w:ascii="Times New Roman" w:eastAsia="Calibri" w:hAnsi="Times New Roman" w:cs="Times New Roman"/>
          <w:b/>
          <w:color w:val="000000"/>
          <w:sz w:val="28"/>
          <w:szCs w:val="28"/>
        </w:rPr>
        <w:t>ПОЛОЖЕННЯ</w:t>
      </w:r>
    </w:p>
    <w:p w:rsidR="008925FA" w:rsidRPr="008925FA" w:rsidRDefault="008925FA" w:rsidP="008925FA">
      <w:pPr>
        <w:spacing w:after="0" w:line="240" w:lineRule="auto"/>
        <w:jc w:val="center"/>
        <w:rPr>
          <w:rFonts w:ascii="Times New Roman" w:eastAsia="Calibri" w:hAnsi="Times New Roman" w:cs="Times New Roman"/>
          <w:b/>
          <w:color w:val="000000"/>
          <w:sz w:val="28"/>
          <w:szCs w:val="28"/>
        </w:rPr>
      </w:pPr>
      <w:r w:rsidRPr="008925FA">
        <w:rPr>
          <w:rFonts w:ascii="Times New Roman" w:eastAsia="Calibri" w:hAnsi="Times New Roman" w:cs="Times New Roman"/>
          <w:b/>
          <w:color w:val="000000"/>
          <w:sz w:val="28"/>
          <w:szCs w:val="28"/>
        </w:rPr>
        <w:t>про центр надання адміністративних послуг при</w:t>
      </w:r>
    </w:p>
    <w:p w:rsidR="008925FA" w:rsidRPr="008925FA" w:rsidRDefault="008925FA" w:rsidP="008925FA">
      <w:pPr>
        <w:spacing w:after="0" w:line="240" w:lineRule="auto"/>
        <w:jc w:val="center"/>
        <w:rPr>
          <w:rFonts w:ascii="Times New Roman" w:eastAsia="Calibri" w:hAnsi="Times New Roman" w:cs="Times New Roman"/>
          <w:color w:val="000000"/>
          <w:sz w:val="28"/>
          <w:szCs w:val="28"/>
        </w:rPr>
      </w:pPr>
      <w:r w:rsidRPr="008925FA">
        <w:rPr>
          <w:rFonts w:ascii="Times New Roman" w:eastAsia="Calibri" w:hAnsi="Times New Roman" w:cs="Times New Roman"/>
          <w:b/>
          <w:color w:val="000000"/>
          <w:sz w:val="28"/>
          <w:szCs w:val="28"/>
        </w:rPr>
        <w:t>Савранській селищній раді Одеської області</w:t>
      </w: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bookmarkStart w:id="0" w:name="n10"/>
      <w:bookmarkEnd w:id="0"/>
      <w:r w:rsidRPr="008925FA">
        <w:rPr>
          <w:rFonts w:ascii="Times New Roman" w:eastAsia="Times New Roman" w:hAnsi="Times New Roman" w:cs="Times New Roman"/>
          <w:color w:val="000000"/>
          <w:sz w:val="28"/>
          <w:szCs w:val="28"/>
          <w:lang w:eastAsia="ru-RU"/>
        </w:rPr>
        <w:t xml:space="preserve">1. Центр надання адміністративних послуг (далі – </w:t>
      </w:r>
      <w:r>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 xml:space="preserve">ентр), як постійно діючий робочий орган при Савранській селищній раді Одеської області, утворюється з метою забезпечення надання адміністративних послуг </w:t>
      </w:r>
      <w:r>
        <w:rPr>
          <w:rFonts w:ascii="Times New Roman" w:eastAsia="Times New Roman" w:hAnsi="Times New Roman" w:cs="Times New Roman"/>
          <w:color w:val="000000"/>
          <w:sz w:val="28"/>
          <w:szCs w:val="28"/>
          <w:lang w:eastAsia="ru-RU"/>
        </w:rPr>
        <w:t>на території Савранської селищної ради Одеської області.</w:t>
      </w:r>
    </w:p>
    <w:p w:rsidR="008925FA" w:rsidRPr="008925FA" w:rsidRDefault="00643E92"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bookmarkStart w:id="1" w:name="n11"/>
      <w:bookmarkStart w:id="2" w:name="n12"/>
      <w:bookmarkEnd w:id="1"/>
      <w:bookmarkEnd w:id="2"/>
      <w:r>
        <w:rPr>
          <w:rFonts w:ascii="Times New Roman" w:eastAsia="Times New Roman" w:hAnsi="Times New Roman" w:cs="Times New Roman"/>
          <w:color w:val="000000"/>
          <w:sz w:val="28"/>
          <w:szCs w:val="28"/>
          <w:lang w:val="ru-RU" w:eastAsia="ru-RU"/>
        </w:rPr>
        <w:t>2</w:t>
      </w:r>
      <w:r w:rsidR="008925FA" w:rsidRPr="008925FA">
        <w:rPr>
          <w:rFonts w:ascii="Times New Roman" w:eastAsia="Times New Roman" w:hAnsi="Times New Roman" w:cs="Times New Roman"/>
          <w:color w:val="000000"/>
          <w:sz w:val="28"/>
          <w:szCs w:val="28"/>
          <w:lang w:val="ru-RU" w:eastAsia="ru-RU"/>
        </w:rPr>
        <w:t xml:space="preserve">. Центр у </w:t>
      </w:r>
      <w:proofErr w:type="spellStart"/>
      <w:r w:rsidR="008925FA" w:rsidRPr="008925FA">
        <w:rPr>
          <w:rFonts w:ascii="Times New Roman" w:eastAsia="Times New Roman" w:hAnsi="Times New Roman" w:cs="Times New Roman"/>
          <w:color w:val="000000"/>
          <w:sz w:val="28"/>
          <w:szCs w:val="28"/>
          <w:lang w:val="ru-RU" w:eastAsia="ru-RU"/>
        </w:rPr>
        <w:t>своїй</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діяльності</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керується</w:t>
      </w:r>
      <w:proofErr w:type="spellEnd"/>
      <w:r w:rsidR="008925FA" w:rsidRPr="008925FA">
        <w:rPr>
          <w:rFonts w:ascii="Times New Roman" w:eastAsia="Times New Roman" w:hAnsi="Times New Roman" w:cs="Times New Roman"/>
          <w:color w:val="000000"/>
          <w:sz w:val="28"/>
          <w:szCs w:val="28"/>
          <w:lang w:val="ru-RU" w:eastAsia="ru-RU"/>
        </w:rPr>
        <w:t> </w:t>
      </w:r>
      <w:proofErr w:type="spellStart"/>
      <w:r w:rsidR="008925FA" w:rsidRPr="008925FA">
        <w:rPr>
          <w:rFonts w:ascii="Times New Roman" w:eastAsia="Times New Roman" w:hAnsi="Times New Roman" w:cs="Times New Roman"/>
          <w:color w:val="000000"/>
          <w:sz w:val="28"/>
          <w:szCs w:val="28"/>
          <w:lang w:val="ru-RU" w:eastAsia="ru-RU"/>
        </w:rPr>
        <w:fldChar w:fldCharType="begin"/>
      </w:r>
      <w:r w:rsidR="008925FA" w:rsidRPr="008925FA">
        <w:rPr>
          <w:rFonts w:ascii="Times New Roman" w:eastAsia="Times New Roman" w:hAnsi="Times New Roman" w:cs="Times New Roman"/>
          <w:color w:val="000000"/>
          <w:sz w:val="28"/>
          <w:szCs w:val="28"/>
          <w:lang w:val="ru-RU" w:eastAsia="ru-RU"/>
        </w:rPr>
        <w:instrText xml:space="preserve"> HYPERLINK "http://zakon0.rada.gov.ua/laws/show/254%D0%BA/96-%D0%B2%D1%80" \t "_blank" </w:instrText>
      </w:r>
      <w:r w:rsidR="008925FA" w:rsidRPr="008925FA">
        <w:rPr>
          <w:rFonts w:ascii="Times New Roman" w:eastAsia="Times New Roman" w:hAnsi="Times New Roman" w:cs="Times New Roman"/>
          <w:color w:val="000000"/>
          <w:sz w:val="28"/>
          <w:szCs w:val="28"/>
          <w:lang w:val="ru-RU" w:eastAsia="ru-RU"/>
        </w:rPr>
        <w:fldChar w:fldCharType="separate"/>
      </w:r>
      <w:r w:rsidR="008925FA" w:rsidRPr="008925FA">
        <w:rPr>
          <w:rFonts w:ascii="Times New Roman" w:eastAsia="Times New Roman" w:hAnsi="Times New Roman" w:cs="Times New Roman"/>
          <w:color w:val="000000"/>
          <w:sz w:val="28"/>
          <w:szCs w:val="28"/>
          <w:u w:val="single"/>
          <w:bdr w:val="none" w:sz="0" w:space="0" w:color="auto" w:frame="1"/>
          <w:lang w:val="ru-RU" w:eastAsia="ru-RU"/>
        </w:rPr>
        <w:t>Конституцією</w:t>
      </w:r>
      <w:proofErr w:type="spellEnd"/>
      <w:r w:rsidR="008925FA" w:rsidRPr="008925FA">
        <w:rPr>
          <w:rFonts w:ascii="Times New Roman" w:eastAsia="Times New Roman" w:hAnsi="Times New Roman" w:cs="Times New Roman"/>
          <w:color w:val="000000"/>
          <w:sz w:val="28"/>
          <w:szCs w:val="28"/>
          <w:lang w:val="ru-RU" w:eastAsia="ru-RU"/>
        </w:rPr>
        <w:fldChar w:fldCharType="end"/>
      </w:r>
      <w:r w:rsidR="008925FA" w:rsidRPr="008925FA">
        <w:rPr>
          <w:rFonts w:ascii="Times New Roman" w:eastAsia="Times New Roman" w:hAnsi="Times New Roman" w:cs="Times New Roman"/>
          <w:color w:val="000000"/>
          <w:sz w:val="28"/>
          <w:szCs w:val="28"/>
          <w:lang w:val="ru-RU" w:eastAsia="ru-RU"/>
        </w:rPr>
        <w:t xml:space="preserve"> та законами </w:t>
      </w:r>
      <w:proofErr w:type="spellStart"/>
      <w:r w:rsidR="008925FA" w:rsidRPr="008925FA">
        <w:rPr>
          <w:rFonts w:ascii="Times New Roman" w:eastAsia="Times New Roman" w:hAnsi="Times New Roman" w:cs="Times New Roman"/>
          <w:color w:val="000000"/>
          <w:sz w:val="28"/>
          <w:szCs w:val="28"/>
          <w:lang w:val="ru-RU" w:eastAsia="ru-RU"/>
        </w:rPr>
        <w:t>України</w:t>
      </w:r>
      <w:proofErr w:type="spellEnd"/>
      <w:r w:rsidR="008925FA" w:rsidRPr="008925FA">
        <w:rPr>
          <w:rFonts w:ascii="Times New Roman" w:eastAsia="Times New Roman" w:hAnsi="Times New Roman" w:cs="Times New Roman"/>
          <w:color w:val="000000"/>
          <w:sz w:val="28"/>
          <w:szCs w:val="28"/>
          <w:lang w:val="ru-RU" w:eastAsia="ru-RU"/>
        </w:rPr>
        <w:t xml:space="preserve">, актами Президента </w:t>
      </w:r>
      <w:proofErr w:type="spellStart"/>
      <w:r w:rsidR="008925FA" w:rsidRPr="008925FA">
        <w:rPr>
          <w:rFonts w:ascii="Times New Roman" w:eastAsia="Times New Roman" w:hAnsi="Times New Roman" w:cs="Times New Roman"/>
          <w:color w:val="000000"/>
          <w:sz w:val="28"/>
          <w:szCs w:val="28"/>
          <w:lang w:val="ru-RU" w:eastAsia="ru-RU"/>
        </w:rPr>
        <w:t>України</w:t>
      </w:r>
      <w:proofErr w:type="spellEnd"/>
      <w:r w:rsidR="008925FA" w:rsidRPr="008925FA">
        <w:rPr>
          <w:rFonts w:ascii="Times New Roman" w:eastAsia="Times New Roman" w:hAnsi="Times New Roman" w:cs="Times New Roman"/>
          <w:color w:val="000000"/>
          <w:sz w:val="28"/>
          <w:szCs w:val="28"/>
          <w:lang w:val="ru-RU" w:eastAsia="ru-RU"/>
        </w:rPr>
        <w:t xml:space="preserve"> і </w:t>
      </w:r>
      <w:proofErr w:type="spellStart"/>
      <w:r w:rsidR="008925FA" w:rsidRPr="008925FA">
        <w:rPr>
          <w:rFonts w:ascii="Times New Roman" w:eastAsia="Times New Roman" w:hAnsi="Times New Roman" w:cs="Times New Roman"/>
          <w:color w:val="000000"/>
          <w:sz w:val="28"/>
          <w:szCs w:val="28"/>
          <w:lang w:val="ru-RU" w:eastAsia="ru-RU"/>
        </w:rPr>
        <w:t>Кабінету</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Міні</w:t>
      </w:r>
      <w:proofErr w:type="gramStart"/>
      <w:r w:rsidR="008925FA" w:rsidRPr="008925FA">
        <w:rPr>
          <w:rFonts w:ascii="Times New Roman" w:eastAsia="Times New Roman" w:hAnsi="Times New Roman" w:cs="Times New Roman"/>
          <w:color w:val="000000"/>
          <w:sz w:val="28"/>
          <w:szCs w:val="28"/>
          <w:lang w:val="ru-RU" w:eastAsia="ru-RU"/>
        </w:rPr>
        <w:t>стр</w:t>
      </w:r>
      <w:proofErr w:type="gramEnd"/>
      <w:r w:rsidR="008925FA" w:rsidRPr="008925FA">
        <w:rPr>
          <w:rFonts w:ascii="Times New Roman" w:eastAsia="Times New Roman" w:hAnsi="Times New Roman" w:cs="Times New Roman"/>
          <w:color w:val="000000"/>
          <w:sz w:val="28"/>
          <w:szCs w:val="28"/>
          <w:lang w:val="ru-RU" w:eastAsia="ru-RU"/>
        </w:rPr>
        <w:t>ів</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України</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рішеннями</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центральних</w:t>
      </w:r>
      <w:proofErr w:type="spellEnd"/>
      <w:r w:rsidR="008925FA" w:rsidRPr="008925FA">
        <w:rPr>
          <w:rFonts w:ascii="Times New Roman" w:eastAsia="Times New Roman" w:hAnsi="Times New Roman" w:cs="Times New Roman"/>
          <w:color w:val="000000"/>
          <w:sz w:val="28"/>
          <w:szCs w:val="28"/>
          <w:lang w:val="ru-RU" w:eastAsia="ru-RU"/>
        </w:rPr>
        <w:t xml:space="preserve"> та </w:t>
      </w:r>
      <w:proofErr w:type="spellStart"/>
      <w:r w:rsidR="008925FA" w:rsidRPr="008925FA">
        <w:rPr>
          <w:rFonts w:ascii="Times New Roman" w:eastAsia="Times New Roman" w:hAnsi="Times New Roman" w:cs="Times New Roman"/>
          <w:color w:val="000000"/>
          <w:sz w:val="28"/>
          <w:szCs w:val="28"/>
          <w:lang w:val="ru-RU" w:eastAsia="ru-RU"/>
        </w:rPr>
        <w:t>місцевих</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органів</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виконавчої</w:t>
      </w:r>
      <w:proofErr w:type="spellEnd"/>
      <w:r w:rsidR="008925FA" w:rsidRPr="008925FA">
        <w:rPr>
          <w:rFonts w:ascii="Times New Roman" w:eastAsia="Times New Roman" w:hAnsi="Times New Roman" w:cs="Times New Roman"/>
          <w:color w:val="000000"/>
          <w:sz w:val="28"/>
          <w:szCs w:val="28"/>
          <w:lang w:val="ru-RU" w:eastAsia="ru-RU"/>
        </w:rPr>
        <w:t xml:space="preserve"> </w:t>
      </w:r>
      <w:proofErr w:type="spellStart"/>
      <w:r w:rsidR="008925FA" w:rsidRPr="008925FA">
        <w:rPr>
          <w:rFonts w:ascii="Times New Roman" w:eastAsia="Times New Roman" w:hAnsi="Times New Roman" w:cs="Times New Roman"/>
          <w:color w:val="000000"/>
          <w:sz w:val="28"/>
          <w:szCs w:val="28"/>
          <w:lang w:val="ru-RU" w:eastAsia="ru-RU"/>
        </w:rPr>
        <w:t>влади</w:t>
      </w:r>
      <w:proofErr w:type="spellEnd"/>
      <w:r w:rsidR="008925FA" w:rsidRPr="008925FA">
        <w:rPr>
          <w:rFonts w:ascii="Times New Roman" w:eastAsia="Times New Roman" w:hAnsi="Times New Roman" w:cs="Times New Roman"/>
          <w:color w:val="000000"/>
          <w:sz w:val="28"/>
          <w:szCs w:val="28"/>
          <w:lang w:eastAsia="ru-RU"/>
        </w:rPr>
        <w:t>, положенням про центр.</w:t>
      </w:r>
    </w:p>
    <w:p w:rsidR="008925FA" w:rsidRPr="008925FA" w:rsidRDefault="00643E92" w:rsidP="008925FA">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shd w:val="clear" w:color="auto" w:fill="FFFFFF"/>
          <w:lang w:val="ru-RU" w:eastAsia="ru-RU"/>
        </w:rPr>
        <w:t>3</w:t>
      </w:r>
      <w:r w:rsidR="008925FA" w:rsidRPr="008925FA">
        <w:rPr>
          <w:rFonts w:ascii="Times New Roman" w:eastAsia="Times New Roman" w:hAnsi="Times New Roman" w:cs="Times New Roman"/>
          <w:color w:val="000000"/>
          <w:sz w:val="28"/>
          <w:szCs w:val="28"/>
          <w:shd w:val="clear" w:color="auto" w:fill="FFFFFF"/>
          <w:lang w:val="ru-RU" w:eastAsia="ru-RU"/>
        </w:rPr>
        <w:t xml:space="preserve">. Метою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створення</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та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функціонування</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центру є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забезпечення</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зручності</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та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оперативності</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отримання</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proofErr w:type="gramStart"/>
      <w:r w:rsidR="008925FA" w:rsidRPr="008925FA">
        <w:rPr>
          <w:rFonts w:ascii="Times New Roman" w:eastAsia="Times New Roman" w:hAnsi="Times New Roman" w:cs="Times New Roman"/>
          <w:color w:val="000000"/>
          <w:sz w:val="28"/>
          <w:szCs w:val="28"/>
          <w:shd w:val="clear" w:color="auto" w:fill="FFFFFF"/>
          <w:lang w:val="ru-RU" w:eastAsia="ru-RU"/>
        </w:rPr>
        <w:t>адм</w:t>
      </w:r>
      <w:proofErr w:type="gramEnd"/>
      <w:r w:rsidR="008925FA" w:rsidRPr="008925FA">
        <w:rPr>
          <w:rFonts w:ascii="Times New Roman" w:eastAsia="Times New Roman" w:hAnsi="Times New Roman" w:cs="Times New Roman"/>
          <w:color w:val="000000"/>
          <w:sz w:val="28"/>
          <w:szCs w:val="28"/>
          <w:shd w:val="clear" w:color="auto" w:fill="FFFFFF"/>
          <w:lang w:val="ru-RU" w:eastAsia="ru-RU"/>
        </w:rPr>
        <w:t>іністративних</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послуг</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008925FA" w:rsidRPr="008925FA">
        <w:rPr>
          <w:rFonts w:ascii="Times New Roman" w:eastAsia="Times New Roman" w:hAnsi="Times New Roman" w:cs="Times New Roman"/>
          <w:color w:val="000000"/>
          <w:sz w:val="28"/>
          <w:szCs w:val="28"/>
          <w:shd w:val="clear" w:color="auto" w:fill="FFFFFF"/>
          <w:lang w:val="ru-RU" w:eastAsia="ru-RU"/>
        </w:rPr>
        <w:t>замовниками</w:t>
      </w:r>
      <w:proofErr w:type="spellEnd"/>
      <w:r w:rsidR="008925FA" w:rsidRPr="008925FA">
        <w:rPr>
          <w:rFonts w:ascii="Times New Roman" w:eastAsia="Times New Roman" w:hAnsi="Times New Roman" w:cs="Times New Roman"/>
          <w:color w:val="000000"/>
          <w:sz w:val="28"/>
          <w:szCs w:val="28"/>
          <w:shd w:val="clear" w:color="auto" w:fill="FFFFFF"/>
          <w:lang w:val="ru-RU" w:eastAsia="ru-RU"/>
        </w:rPr>
        <w:t>.</w:t>
      </w:r>
      <w:bookmarkStart w:id="3" w:name="n13"/>
      <w:bookmarkEnd w:id="3"/>
      <w:r w:rsidR="008925FA" w:rsidRPr="008925FA">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lang w:eastAsia="ru-RU"/>
        </w:rPr>
        <w:t>4</w:t>
      </w:r>
      <w:r w:rsidR="008925FA" w:rsidRPr="008925FA">
        <w:rPr>
          <w:rFonts w:ascii="Times New Roman" w:eastAsia="Times New Roman" w:hAnsi="Times New Roman" w:cs="Times New Roman"/>
          <w:color w:val="000000"/>
          <w:sz w:val="28"/>
          <w:szCs w:val="28"/>
          <w:lang w:eastAsia="ru-RU"/>
        </w:rPr>
        <w:t>. Основними завданнями центру є:</w:t>
      </w:r>
      <w:bookmarkStart w:id="4" w:name="n14"/>
      <w:bookmarkEnd w:id="4"/>
    </w:p>
    <w:p w:rsidR="008925FA" w:rsidRPr="008925FA" w:rsidRDefault="008925FA" w:rsidP="008925FA">
      <w:pPr>
        <w:spacing w:after="0" w:line="240" w:lineRule="auto"/>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 організація надання   адміністративних    послуг у найкоротший строк та за мінімальної кількості відвідувань суб’єктів звернень;</w:t>
      </w:r>
      <w:bookmarkStart w:id="5" w:name="n15"/>
      <w:bookmarkEnd w:id="5"/>
      <w:r w:rsidRPr="008925FA">
        <w:rPr>
          <w:rFonts w:ascii="Times New Roman" w:eastAsia="Times New Roman" w:hAnsi="Times New Roman" w:cs="Times New Roman"/>
          <w:color w:val="000000"/>
          <w:sz w:val="28"/>
          <w:szCs w:val="28"/>
          <w:lang w:eastAsia="ru-RU"/>
        </w:rPr>
        <w:t xml:space="preserve">                                                                                             2) спрощення процедури отримання адміністративних послуг та   поліпшення якості їх надання;</w:t>
      </w:r>
      <w:bookmarkStart w:id="6" w:name="n16"/>
      <w:bookmarkEnd w:id="6"/>
      <w:r w:rsidRPr="008925FA">
        <w:rPr>
          <w:rFonts w:ascii="Times New Roman" w:eastAsia="Times New Roman" w:hAnsi="Times New Roman" w:cs="Times New Roman"/>
          <w:color w:val="000000"/>
          <w:sz w:val="28"/>
          <w:szCs w:val="28"/>
          <w:lang w:eastAsia="ru-RU"/>
        </w:rPr>
        <w:t xml:space="preserve">                                                                                                                                                  3) забезпечення інформування   суб’єктів  звернень  про  вимоги та    порядок надання адміністративних послуг</w:t>
      </w:r>
      <w:bookmarkStart w:id="7" w:name="n17"/>
      <w:bookmarkEnd w:id="7"/>
      <w:r w:rsidRPr="008925FA">
        <w:rPr>
          <w:rFonts w:ascii="Times New Roman" w:eastAsia="Times New Roman" w:hAnsi="Times New Roman" w:cs="Times New Roman"/>
          <w:color w:val="000000"/>
          <w:sz w:val="28"/>
          <w:szCs w:val="28"/>
          <w:lang w:eastAsia="ru-RU"/>
        </w:rPr>
        <w:t xml:space="preserve">, що надаються у центрі.                                                                                                               </w:t>
      </w:r>
    </w:p>
    <w:p w:rsidR="008925FA" w:rsidRPr="00643E92" w:rsidRDefault="008925FA" w:rsidP="008925FA">
      <w:pPr>
        <w:shd w:val="clear" w:color="auto" w:fill="FFFFFF"/>
        <w:spacing w:after="0" w:line="240" w:lineRule="auto"/>
        <w:jc w:val="both"/>
        <w:rPr>
          <w:rFonts w:ascii="Times New Roman" w:eastAsia="Times New Roman" w:hAnsi="Times New Roman" w:cs="Times New Roman"/>
          <w:sz w:val="28"/>
          <w:szCs w:val="28"/>
          <w:lang w:eastAsia="ru-RU"/>
        </w:rPr>
      </w:pPr>
      <w:r w:rsidRPr="008925FA">
        <w:rPr>
          <w:rFonts w:ascii="Times New Roman" w:eastAsia="Times New Roman" w:hAnsi="Times New Roman" w:cs="Times New Roman"/>
          <w:color w:val="000000"/>
          <w:sz w:val="28"/>
          <w:szCs w:val="28"/>
          <w:lang w:eastAsia="ru-RU"/>
        </w:rPr>
        <w:t xml:space="preserve">6. </w:t>
      </w:r>
      <w:r w:rsidRPr="008925FA">
        <w:rPr>
          <w:rFonts w:ascii="Times New Roman" w:eastAsia="Times New Roman" w:hAnsi="Times New Roman" w:cs="Times New Roman"/>
          <w:color w:val="000000"/>
          <w:sz w:val="28"/>
          <w:szCs w:val="28"/>
          <w:lang w:val="ru-RU" w:eastAsia="ru-RU"/>
        </w:rPr>
        <w:t xml:space="preserve">У </w:t>
      </w:r>
      <w:r>
        <w:rPr>
          <w:rFonts w:ascii="Times New Roman" w:eastAsia="Times New Roman" w:hAnsi="Times New Roman" w:cs="Times New Roman"/>
          <w:color w:val="000000"/>
          <w:sz w:val="28"/>
          <w:szCs w:val="28"/>
          <w:lang w:val="ru-RU" w:eastAsia="ru-RU"/>
        </w:rPr>
        <w:t>Ц</w:t>
      </w:r>
      <w:r w:rsidRPr="008925FA">
        <w:rPr>
          <w:rFonts w:ascii="Times New Roman" w:eastAsia="Times New Roman" w:hAnsi="Times New Roman" w:cs="Times New Roman"/>
          <w:color w:val="000000"/>
          <w:sz w:val="28"/>
          <w:szCs w:val="28"/>
          <w:lang w:val="ru-RU" w:eastAsia="ru-RU"/>
        </w:rPr>
        <w:t>ентр</w:t>
      </w:r>
      <w:r w:rsidRPr="008925FA">
        <w:rPr>
          <w:rFonts w:ascii="Times New Roman" w:eastAsia="Times New Roman" w:hAnsi="Times New Roman" w:cs="Times New Roman"/>
          <w:color w:val="000000"/>
          <w:sz w:val="28"/>
          <w:szCs w:val="28"/>
          <w:lang w:eastAsia="ru-RU"/>
        </w:rPr>
        <w:t>і</w:t>
      </w:r>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надаються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іністратором</w:t>
      </w:r>
      <w:proofErr w:type="spellEnd"/>
      <w:r w:rsidRPr="008925FA">
        <w:rPr>
          <w:rFonts w:ascii="Times New Roman" w:eastAsia="Times New Roman" w:hAnsi="Times New Roman" w:cs="Times New Roman"/>
          <w:color w:val="000000"/>
          <w:sz w:val="28"/>
          <w:szCs w:val="28"/>
          <w:lang w:val="ru-RU" w:eastAsia="ru-RU"/>
        </w:rPr>
        <w:t xml:space="preserve"> центру, у тому </w:t>
      </w:r>
      <w:proofErr w:type="spellStart"/>
      <w:r w:rsidRPr="008925FA">
        <w:rPr>
          <w:rFonts w:ascii="Times New Roman" w:eastAsia="Times New Roman" w:hAnsi="Times New Roman" w:cs="Times New Roman"/>
          <w:color w:val="000000"/>
          <w:sz w:val="28"/>
          <w:szCs w:val="28"/>
          <w:lang w:val="ru-RU" w:eastAsia="ru-RU"/>
        </w:rPr>
        <w:t>числі</w:t>
      </w:r>
      <w:proofErr w:type="spellEnd"/>
      <w:r w:rsidRPr="008925FA">
        <w:rPr>
          <w:rFonts w:ascii="Times New Roman" w:eastAsia="Times New Roman" w:hAnsi="Times New Roman" w:cs="Times New Roman"/>
          <w:color w:val="000000"/>
          <w:sz w:val="28"/>
          <w:szCs w:val="28"/>
          <w:lang w:val="ru-RU" w:eastAsia="ru-RU"/>
        </w:rPr>
        <w:t xml:space="preserve"> шляхом </w:t>
      </w:r>
      <w:proofErr w:type="spellStart"/>
      <w:r w:rsidRPr="008925FA">
        <w:rPr>
          <w:rFonts w:ascii="Times New Roman" w:eastAsia="Times New Roman" w:hAnsi="Times New Roman" w:cs="Times New Roman"/>
          <w:color w:val="000000"/>
          <w:sz w:val="28"/>
          <w:szCs w:val="28"/>
          <w:lang w:val="ru-RU" w:eastAsia="ru-RU"/>
        </w:rPr>
        <w:t>його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взаємодії</w:t>
      </w:r>
      <w:proofErr w:type="spellEnd"/>
      <w:r w:rsidRPr="008925FA">
        <w:rPr>
          <w:rFonts w:ascii="Times New Roman" w:eastAsia="Times New Roman" w:hAnsi="Times New Roman" w:cs="Times New Roman"/>
          <w:color w:val="000000"/>
          <w:sz w:val="28"/>
          <w:szCs w:val="28"/>
          <w:lang w:val="ru-RU" w:eastAsia="ru-RU"/>
        </w:rPr>
        <w:t xml:space="preserve"> з </w:t>
      </w:r>
      <w:proofErr w:type="spellStart"/>
      <w:r w:rsidRPr="008925FA">
        <w:rPr>
          <w:rFonts w:ascii="Times New Roman" w:eastAsia="Times New Roman" w:hAnsi="Times New Roman" w:cs="Times New Roman"/>
          <w:color w:val="000000"/>
          <w:sz w:val="28"/>
          <w:szCs w:val="28"/>
          <w:lang w:val="ru-RU" w:eastAsia="ru-RU"/>
        </w:rPr>
        <w:t>суб’єктами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адміністративних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У </w:t>
      </w:r>
      <w:proofErr w:type="spellStart"/>
      <w:r w:rsidRPr="008925FA">
        <w:rPr>
          <w:rFonts w:ascii="Times New Roman" w:eastAsia="Times New Roman" w:hAnsi="Times New Roman" w:cs="Times New Roman"/>
          <w:color w:val="000000"/>
          <w:sz w:val="28"/>
          <w:szCs w:val="28"/>
          <w:lang w:val="ru-RU" w:eastAsia="ru-RU"/>
        </w:rPr>
        <w:t>виняткових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випадках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якщо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послуги</w:t>
      </w:r>
      <w:proofErr w:type="spellEnd"/>
      <w:r w:rsidRPr="008925FA">
        <w:rPr>
          <w:rFonts w:ascii="Times New Roman" w:eastAsia="Times New Roman" w:hAnsi="Times New Roman" w:cs="Times New Roman"/>
          <w:color w:val="000000"/>
          <w:sz w:val="28"/>
          <w:szCs w:val="28"/>
          <w:lang w:val="ru-RU" w:eastAsia="ru-RU"/>
        </w:rPr>
        <w:t xml:space="preserve"> у центрах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не </w:t>
      </w:r>
      <w:proofErr w:type="spellStart"/>
      <w:r w:rsidRPr="008925FA">
        <w:rPr>
          <w:rFonts w:ascii="Times New Roman" w:eastAsia="Times New Roman" w:hAnsi="Times New Roman" w:cs="Times New Roman"/>
          <w:color w:val="000000"/>
          <w:sz w:val="28"/>
          <w:szCs w:val="28"/>
          <w:lang w:val="ru-RU" w:eastAsia="ru-RU"/>
        </w:rPr>
        <w:t>можуть</w:t>
      </w:r>
      <w:proofErr w:type="spellEnd"/>
      <w:r w:rsidRPr="008925FA">
        <w:rPr>
          <w:rFonts w:ascii="Times New Roman" w:eastAsia="Times New Roman" w:hAnsi="Times New Roman" w:cs="Times New Roman"/>
          <w:color w:val="000000"/>
          <w:sz w:val="28"/>
          <w:szCs w:val="28"/>
          <w:lang w:val="ru-RU" w:eastAsia="ru-RU"/>
        </w:rPr>
        <w:t xml:space="preserve"> бути </w:t>
      </w:r>
      <w:proofErr w:type="spellStart"/>
      <w:r w:rsidRPr="008925FA">
        <w:rPr>
          <w:rFonts w:ascii="Times New Roman" w:eastAsia="Times New Roman" w:hAnsi="Times New Roman" w:cs="Times New Roman"/>
          <w:color w:val="000000"/>
          <w:sz w:val="28"/>
          <w:szCs w:val="28"/>
          <w:lang w:val="ru-RU" w:eastAsia="ru-RU"/>
        </w:rPr>
        <w:t>надані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адміністратором</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або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таке</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їх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є </w:t>
      </w:r>
      <w:proofErr w:type="spellStart"/>
      <w:r w:rsidRPr="008925FA">
        <w:rPr>
          <w:rFonts w:ascii="Times New Roman" w:eastAsia="Times New Roman" w:hAnsi="Times New Roman" w:cs="Times New Roman"/>
          <w:color w:val="000000"/>
          <w:sz w:val="28"/>
          <w:szCs w:val="28"/>
          <w:lang w:val="ru-RU" w:eastAsia="ru-RU"/>
        </w:rPr>
        <w:t>значно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гіршим</w:t>
      </w:r>
      <w:proofErr w:type="spellEnd"/>
      <w:r w:rsidRPr="008925FA">
        <w:rPr>
          <w:rFonts w:ascii="Times New Roman" w:eastAsia="Times New Roman" w:hAnsi="Times New Roman" w:cs="Times New Roman"/>
          <w:color w:val="000000"/>
          <w:sz w:val="28"/>
          <w:szCs w:val="28"/>
          <w:lang w:val="ru-RU" w:eastAsia="ru-RU"/>
        </w:rPr>
        <w:t xml:space="preserve"> для </w:t>
      </w:r>
      <w:proofErr w:type="spellStart"/>
      <w:r w:rsidRPr="008925FA">
        <w:rPr>
          <w:rFonts w:ascii="Times New Roman" w:eastAsia="Times New Roman" w:hAnsi="Times New Roman" w:cs="Times New Roman"/>
          <w:color w:val="000000"/>
          <w:sz w:val="28"/>
          <w:szCs w:val="28"/>
          <w:lang w:val="ru-RU" w:eastAsia="ru-RU"/>
        </w:rPr>
        <w:t>інтересів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суб’єктів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звернення</w:t>
      </w:r>
      <w:proofErr w:type="spellEnd"/>
      <w:r w:rsidRPr="008925FA">
        <w:rPr>
          <w:rFonts w:ascii="Times New Roman" w:eastAsia="Times New Roman" w:hAnsi="Times New Roman" w:cs="Times New Roman"/>
          <w:color w:val="000000"/>
          <w:sz w:val="28"/>
          <w:szCs w:val="28"/>
          <w:lang w:val="ru-RU" w:eastAsia="ru-RU"/>
        </w:rPr>
        <w:t xml:space="preserve"> та/</w:t>
      </w:r>
      <w:proofErr w:type="spellStart"/>
      <w:r w:rsidRPr="008925FA">
        <w:rPr>
          <w:rFonts w:ascii="Times New Roman" w:eastAsia="Times New Roman" w:hAnsi="Times New Roman" w:cs="Times New Roman"/>
          <w:color w:val="000000"/>
          <w:sz w:val="28"/>
          <w:szCs w:val="28"/>
          <w:lang w:val="ru-RU" w:eastAsia="ru-RU"/>
        </w:rPr>
        <w:t>або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публічних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інтересів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окремі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адміністративні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можуть</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надаватися</w:t>
      </w:r>
      <w:proofErr w:type="spellEnd"/>
      <w:r w:rsidRPr="008925FA">
        <w:rPr>
          <w:rFonts w:ascii="Times New Roman" w:eastAsia="Times New Roman" w:hAnsi="Times New Roman" w:cs="Times New Roman"/>
          <w:color w:val="000000"/>
          <w:sz w:val="28"/>
          <w:szCs w:val="28"/>
          <w:lang w:val="ru-RU" w:eastAsia="ru-RU"/>
        </w:rPr>
        <w:t xml:space="preserve"> </w:t>
      </w:r>
      <w:r w:rsidRPr="00643E92">
        <w:rPr>
          <w:rFonts w:ascii="Times New Roman" w:eastAsia="Times New Roman" w:hAnsi="Times New Roman" w:cs="Times New Roman"/>
          <w:sz w:val="28"/>
          <w:szCs w:val="28"/>
          <w:lang w:val="ru-RU" w:eastAsia="ru-RU"/>
        </w:rPr>
        <w:t xml:space="preserve">через центр </w:t>
      </w:r>
      <w:proofErr w:type="spellStart"/>
      <w:r w:rsidRPr="00643E92">
        <w:rPr>
          <w:rFonts w:ascii="Times New Roman" w:eastAsia="Times New Roman" w:hAnsi="Times New Roman" w:cs="Times New Roman"/>
          <w:sz w:val="28"/>
          <w:szCs w:val="28"/>
          <w:lang w:val="ru-RU" w:eastAsia="ru-RU"/>
        </w:rPr>
        <w:t>надання</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адміністративних</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послуг</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посадовими</w:t>
      </w:r>
      <w:proofErr w:type="spellEnd"/>
      <w:r w:rsidRPr="00643E92">
        <w:rPr>
          <w:rFonts w:ascii="Times New Roman" w:eastAsia="Times New Roman" w:hAnsi="Times New Roman" w:cs="Times New Roman"/>
          <w:sz w:val="28"/>
          <w:szCs w:val="28"/>
          <w:lang w:val="ru-RU" w:eastAsia="ru-RU"/>
        </w:rPr>
        <w:t xml:space="preserve"> особами </w:t>
      </w:r>
      <w:proofErr w:type="spellStart"/>
      <w:r w:rsidRPr="00643E92">
        <w:rPr>
          <w:rFonts w:ascii="Times New Roman" w:eastAsia="Times New Roman" w:hAnsi="Times New Roman" w:cs="Times New Roman"/>
          <w:sz w:val="28"/>
          <w:szCs w:val="28"/>
          <w:lang w:val="ru-RU" w:eastAsia="ru-RU"/>
        </w:rPr>
        <w:t>суб’єктів</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надання</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адміністративних</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послуг</w:t>
      </w:r>
      <w:proofErr w:type="spellEnd"/>
      <w:r w:rsidRPr="00643E92">
        <w:rPr>
          <w:rFonts w:ascii="Times New Roman" w:eastAsia="Times New Roman" w:hAnsi="Times New Roman" w:cs="Times New Roman"/>
          <w:sz w:val="28"/>
          <w:szCs w:val="28"/>
          <w:lang w:val="ru-RU" w:eastAsia="ru-RU"/>
        </w:rPr>
        <w:t xml:space="preserve"> на </w:t>
      </w:r>
      <w:proofErr w:type="spellStart"/>
      <w:proofErr w:type="gramStart"/>
      <w:r w:rsidRPr="00643E92">
        <w:rPr>
          <w:rFonts w:ascii="Times New Roman" w:eastAsia="Times New Roman" w:hAnsi="Times New Roman" w:cs="Times New Roman"/>
          <w:sz w:val="28"/>
          <w:szCs w:val="28"/>
          <w:lang w:val="ru-RU" w:eastAsia="ru-RU"/>
        </w:rPr>
        <w:t>п</w:t>
      </w:r>
      <w:proofErr w:type="gramEnd"/>
      <w:r w:rsidRPr="00643E92">
        <w:rPr>
          <w:rFonts w:ascii="Times New Roman" w:eastAsia="Times New Roman" w:hAnsi="Times New Roman" w:cs="Times New Roman"/>
          <w:sz w:val="28"/>
          <w:szCs w:val="28"/>
          <w:lang w:val="ru-RU" w:eastAsia="ru-RU"/>
        </w:rPr>
        <w:t>ідставі</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узгоджених</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рішень</w:t>
      </w:r>
      <w:proofErr w:type="spellEnd"/>
      <w:r w:rsidRPr="00643E92">
        <w:rPr>
          <w:rFonts w:ascii="Times New Roman" w:eastAsia="Times New Roman" w:hAnsi="Times New Roman" w:cs="Times New Roman"/>
          <w:sz w:val="28"/>
          <w:szCs w:val="28"/>
          <w:lang w:val="ru-RU" w:eastAsia="ru-RU"/>
        </w:rPr>
        <w:t xml:space="preserve"> з </w:t>
      </w:r>
      <w:proofErr w:type="spellStart"/>
      <w:r w:rsidR="00643E92">
        <w:rPr>
          <w:rFonts w:ascii="Times New Roman" w:eastAsia="Times New Roman" w:hAnsi="Times New Roman" w:cs="Times New Roman"/>
          <w:sz w:val="28"/>
          <w:szCs w:val="28"/>
          <w:lang w:val="ru-RU" w:eastAsia="ru-RU"/>
        </w:rPr>
        <w:t>Савранською</w:t>
      </w:r>
      <w:proofErr w:type="spellEnd"/>
      <w:r w:rsidR="00643E92">
        <w:rPr>
          <w:rFonts w:ascii="Times New Roman" w:eastAsia="Times New Roman" w:hAnsi="Times New Roman" w:cs="Times New Roman"/>
          <w:sz w:val="28"/>
          <w:szCs w:val="28"/>
          <w:lang w:val="ru-RU" w:eastAsia="ru-RU"/>
        </w:rPr>
        <w:t xml:space="preserve"> </w:t>
      </w:r>
      <w:proofErr w:type="spellStart"/>
      <w:r w:rsidR="00643E92">
        <w:rPr>
          <w:rFonts w:ascii="Times New Roman" w:eastAsia="Times New Roman" w:hAnsi="Times New Roman" w:cs="Times New Roman"/>
          <w:sz w:val="28"/>
          <w:szCs w:val="28"/>
          <w:lang w:val="ru-RU" w:eastAsia="ru-RU"/>
        </w:rPr>
        <w:t>селищною</w:t>
      </w:r>
      <w:proofErr w:type="spellEnd"/>
      <w:r w:rsidR="00643E92">
        <w:rPr>
          <w:rFonts w:ascii="Times New Roman" w:eastAsia="Times New Roman" w:hAnsi="Times New Roman" w:cs="Times New Roman"/>
          <w:sz w:val="28"/>
          <w:szCs w:val="28"/>
          <w:lang w:val="ru-RU" w:eastAsia="ru-RU"/>
        </w:rPr>
        <w:t xml:space="preserve"> радою.</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Центр надання адміністративних послуг, утворений як постійно діючий робочий орган, забезпечує надання адміністративних послуг суб’єктам звернення із залученням до його роботи посадових осіб</w:t>
      </w:r>
      <w:r>
        <w:rPr>
          <w:rFonts w:ascii="Times New Roman" w:eastAsia="Times New Roman" w:hAnsi="Times New Roman" w:cs="Times New Roman"/>
          <w:color w:val="000000"/>
          <w:sz w:val="28"/>
          <w:szCs w:val="28"/>
          <w:lang w:eastAsia="ru-RU"/>
        </w:rPr>
        <w:t xml:space="preserve"> апарату,</w:t>
      </w:r>
      <w:r w:rsidRPr="008925FA">
        <w:rPr>
          <w:rFonts w:ascii="Times New Roman" w:eastAsia="Times New Roman" w:hAnsi="Times New Roman" w:cs="Times New Roman"/>
          <w:color w:val="000000"/>
          <w:sz w:val="28"/>
          <w:szCs w:val="28"/>
          <w:lang w:eastAsia="ru-RU"/>
        </w:rPr>
        <w:t xml:space="preserve"> окремих виконавчих органів (структурних підрозділів) Савранської селищної ради, які визначаються селищним головою.</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proofErr w:type="spellStart"/>
      <w:r w:rsidRPr="008925FA">
        <w:rPr>
          <w:rFonts w:ascii="Times New Roman" w:eastAsia="Times New Roman" w:hAnsi="Times New Roman" w:cs="Times New Roman"/>
          <w:color w:val="000000"/>
          <w:sz w:val="28"/>
          <w:szCs w:val="28"/>
          <w:shd w:val="clear" w:color="auto" w:fill="FFFFFF"/>
          <w:lang w:val="ru-RU" w:eastAsia="ru-RU"/>
        </w:rPr>
        <w:t>Перелік</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proofErr w:type="gramStart"/>
      <w:r w:rsidRPr="008925FA">
        <w:rPr>
          <w:rFonts w:ascii="Times New Roman" w:eastAsia="Times New Roman" w:hAnsi="Times New Roman" w:cs="Times New Roman"/>
          <w:color w:val="000000"/>
          <w:sz w:val="28"/>
          <w:szCs w:val="28"/>
          <w:shd w:val="clear" w:color="auto" w:fill="FFFFFF"/>
          <w:lang w:val="ru-RU" w:eastAsia="ru-RU"/>
        </w:rPr>
        <w:t>адм</w:t>
      </w:r>
      <w:proofErr w:type="gramEnd"/>
      <w:r w:rsidRPr="008925FA">
        <w:rPr>
          <w:rFonts w:ascii="Times New Roman" w:eastAsia="Times New Roman" w:hAnsi="Times New Roman" w:cs="Times New Roman"/>
          <w:color w:val="000000"/>
          <w:sz w:val="28"/>
          <w:szCs w:val="28"/>
          <w:shd w:val="clear" w:color="auto" w:fill="FFFFFF"/>
          <w:lang w:val="ru-RU" w:eastAsia="ru-RU"/>
        </w:rPr>
        <w:t>іністративних</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8925FA">
        <w:rPr>
          <w:rFonts w:ascii="Times New Roman" w:eastAsia="Times New Roman" w:hAnsi="Times New Roman" w:cs="Times New Roman"/>
          <w:color w:val="000000"/>
          <w:sz w:val="28"/>
          <w:szCs w:val="28"/>
          <w:shd w:val="clear" w:color="auto" w:fill="FFFFFF"/>
          <w:lang w:val="ru-RU" w:eastAsia="ru-RU"/>
        </w:rPr>
        <w:t>послуг</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8925FA">
        <w:rPr>
          <w:rFonts w:ascii="Times New Roman" w:eastAsia="Times New Roman" w:hAnsi="Times New Roman" w:cs="Times New Roman"/>
          <w:color w:val="000000"/>
          <w:sz w:val="28"/>
          <w:szCs w:val="28"/>
          <w:shd w:val="clear" w:color="auto" w:fill="FFFFFF"/>
          <w:lang w:val="ru-RU" w:eastAsia="ru-RU"/>
        </w:rPr>
        <w:t>які</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8925FA">
        <w:rPr>
          <w:rFonts w:ascii="Times New Roman" w:eastAsia="Times New Roman" w:hAnsi="Times New Roman" w:cs="Times New Roman"/>
          <w:color w:val="000000"/>
          <w:sz w:val="28"/>
          <w:szCs w:val="28"/>
          <w:shd w:val="clear" w:color="auto" w:fill="FFFFFF"/>
          <w:lang w:val="ru-RU" w:eastAsia="ru-RU"/>
        </w:rPr>
        <w:t>надаються</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через </w:t>
      </w:r>
      <w:r>
        <w:rPr>
          <w:rFonts w:ascii="Times New Roman" w:eastAsia="Times New Roman" w:hAnsi="Times New Roman" w:cs="Times New Roman"/>
          <w:color w:val="000000"/>
          <w:sz w:val="28"/>
          <w:szCs w:val="28"/>
          <w:shd w:val="clear" w:color="auto" w:fill="FFFFFF"/>
          <w:lang w:val="ru-RU" w:eastAsia="ru-RU"/>
        </w:rPr>
        <w:t>Ц</w:t>
      </w:r>
      <w:r w:rsidRPr="008925FA">
        <w:rPr>
          <w:rFonts w:ascii="Times New Roman" w:eastAsia="Times New Roman" w:hAnsi="Times New Roman" w:cs="Times New Roman"/>
          <w:color w:val="000000"/>
          <w:sz w:val="28"/>
          <w:szCs w:val="28"/>
          <w:shd w:val="clear" w:color="auto" w:fill="FFFFFF"/>
          <w:lang w:val="ru-RU" w:eastAsia="ru-RU"/>
        </w:rPr>
        <w:t xml:space="preserve">ентр </w:t>
      </w:r>
      <w:proofErr w:type="spellStart"/>
      <w:r w:rsidRPr="008925FA">
        <w:rPr>
          <w:rFonts w:ascii="Times New Roman" w:eastAsia="Times New Roman" w:hAnsi="Times New Roman" w:cs="Times New Roman"/>
          <w:color w:val="000000"/>
          <w:sz w:val="28"/>
          <w:szCs w:val="28"/>
          <w:shd w:val="clear" w:color="auto" w:fill="FFFFFF"/>
          <w:lang w:val="ru-RU" w:eastAsia="ru-RU"/>
        </w:rPr>
        <w:t>надання</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8925FA">
        <w:rPr>
          <w:rFonts w:ascii="Times New Roman" w:eastAsia="Times New Roman" w:hAnsi="Times New Roman" w:cs="Times New Roman"/>
          <w:color w:val="000000"/>
          <w:sz w:val="28"/>
          <w:szCs w:val="28"/>
          <w:shd w:val="clear" w:color="auto" w:fill="FFFFFF"/>
          <w:lang w:val="ru-RU" w:eastAsia="ru-RU"/>
        </w:rPr>
        <w:t>адміністративних</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8925FA">
        <w:rPr>
          <w:rFonts w:ascii="Times New Roman" w:eastAsia="Times New Roman" w:hAnsi="Times New Roman" w:cs="Times New Roman"/>
          <w:color w:val="000000"/>
          <w:sz w:val="28"/>
          <w:szCs w:val="28"/>
          <w:shd w:val="clear" w:color="auto" w:fill="FFFFFF"/>
          <w:lang w:val="ru-RU" w:eastAsia="ru-RU"/>
        </w:rPr>
        <w:t>послуг</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proofErr w:type="spellStart"/>
      <w:r w:rsidRPr="008925FA">
        <w:rPr>
          <w:rFonts w:ascii="Times New Roman" w:eastAsia="Times New Roman" w:hAnsi="Times New Roman" w:cs="Times New Roman"/>
          <w:color w:val="000000"/>
          <w:sz w:val="28"/>
          <w:szCs w:val="28"/>
          <w:shd w:val="clear" w:color="auto" w:fill="FFFFFF"/>
          <w:lang w:val="ru-RU" w:eastAsia="ru-RU"/>
        </w:rPr>
        <w:t>визначається</w:t>
      </w:r>
      <w:proofErr w:type="spellEnd"/>
      <w:r w:rsidRPr="008925FA">
        <w:rPr>
          <w:rFonts w:ascii="Times New Roman" w:eastAsia="Times New Roman" w:hAnsi="Times New Roman" w:cs="Times New Roman"/>
          <w:color w:val="000000"/>
          <w:sz w:val="28"/>
          <w:szCs w:val="28"/>
          <w:shd w:val="clear" w:color="auto" w:fill="FFFFFF"/>
          <w:lang w:val="ru-RU" w:eastAsia="ru-RU"/>
        </w:rPr>
        <w:t xml:space="preserve"> </w:t>
      </w:r>
      <w:r w:rsidRPr="00643E92">
        <w:rPr>
          <w:rFonts w:ascii="Times New Roman" w:eastAsia="Times New Roman" w:hAnsi="Times New Roman" w:cs="Times New Roman"/>
          <w:sz w:val="28"/>
          <w:szCs w:val="28"/>
          <w:shd w:val="clear" w:color="auto" w:fill="FFFFFF"/>
          <w:lang w:eastAsia="ru-RU"/>
        </w:rPr>
        <w:t xml:space="preserve">Савранською селищною радою </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8925FA">
        <w:rPr>
          <w:rFonts w:ascii="Times New Roman" w:eastAsia="Times New Roman" w:hAnsi="Times New Roman" w:cs="Times New Roman"/>
          <w:color w:val="000000"/>
          <w:sz w:val="28"/>
          <w:szCs w:val="28"/>
          <w:shd w:val="clear" w:color="auto" w:fill="FFFFFF"/>
          <w:lang w:eastAsia="ru-RU"/>
        </w:rPr>
        <w:lastRenderedPageBreak/>
        <w:t>Надання адміністративних послуг, суб’єктом надання яких є Савранська селищна рада (її виконавчі органи або посадові особи), здійснюється виключно через центр надання адміністративних послуг.</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8925FA">
        <w:rPr>
          <w:rFonts w:ascii="Times New Roman" w:eastAsia="Times New Roman" w:hAnsi="Times New Roman" w:cs="Times New Roman"/>
          <w:color w:val="000000"/>
          <w:sz w:val="28"/>
          <w:szCs w:val="28"/>
          <w:shd w:val="clear" w:color="auto" w:fill="FFFFFF"/>
          <w:lang w:eastAsia="ru-RU"/>
        </w:rPr>
        <w:t>Кабінет Міністрів України затверджує перелік адміністративних послуг органів виконавчої влади та адміністративних послуг, що надаються органами місцевого самоврядування у порядку виконання делегованих повноважень, які є обов’язковими для надання через центри надання адміністративних послуг.</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8925FA">
        <w:rPr>
          <w:rFonts w:ascii="Times New Roman" w:eastAsia="Times New Roman" w:hAnsi="Times New Roman" w:cs="Times New Roman"/>
          <w:color w:val="000000"/>
          <w:sz w:val="28"/>
          <w:szCs w:val="28"/>
          <w:shd w:val="clear" w:color="auto" w:fill="FFFFFF"/>
          <w:lang w:eastAsia="ru-RU"/>
        </w:rPr>
        <w:t xml:space="preserve">Якщо адміністративні послуги надаються у </w:t>
      </w:r>
      <w:r w:rsidRPr="00BE1E9C">
        <w:rPr>
          <w:rFonts w:ascii="Times New Roman" w:eastAsia="Times New Roman" w:hAnsi="Times New Roman" w:cs="Times New Roman"/>
          <w:color w:val="000000"/>
          <w:sz w:val="28"/>
          <w:szCs w:val="28"/>
          <w:shd w:val="clear" w:color="auto" w:fill="FFFFFF"/>
          <w:lang w:eastAsia="ru-RU"/>
        </w:rPr>
        <w:t>Ц</w:t>
      </w:r>
      <w:r w:rsidRPr="008925FA">
        <w:rPr>
          <w:rFonts w:ascii="Times New Roman" w:eastAsia="Times New Roman" w:hAnsi="Times New Roman" w:cs="Times New Roman"/>
          <w:color w:val="000000"/>
          <w:sz w:val="28"/>
          <w:szCs w:val="28"/>
          <w:shd w:val="clear" w:color="auto" w:fill="FFFFFF"/>
          <w:lang w:eastAsia="ru-RU"/>
        </w:rPr>
        <w:t>ентр</w:t>
      </w:r>
      <w:r w:rsidRPr="00BE1E9C">
        <w:rPr>
          <w:rFonts w:ascii="Times New Roman" w:eastAsia="Times New Roman" w:hAnsi="Times New Roman" w:cs="Times New Roman"/>
          <w:color w:val="000000"/>
          <w:sz w:val="28"/>
          <w:szCs w:val="28"/>
          <w:shd w:val="clear" w:color="auto" w:fill="FFFFFF"/>
          <w:lang w:eastAsia="ru-RU"/>
        </w:rPr>
        <w:t>і</w:t>
      </w:r>
      <w:r w:rsidRPr="008925FA">
        <w:rPr>
          <w:rFonts w:ascii="Times New Roman" w:eastAsia="Times New Roman" w:hAnsi="Times New Roman" w:cs="Times New Roman"/>
          <w:color w:val="000000"/>
          <w:sz w:val="28"/>
          <w:szCs w:val="28"/>
          <w:shd w:val="clear" w:color="auto" w:fill="FFFFFF"/>
          <w:lang w:eastAsia="ru-RU"/>
        </w:rPr>
        <w:t xml:space="preserve"> надання адміністративних послуг, суб’єктам надання адміністративних послуг забороняється приймати заяви, видавати суб’єктам звернення оформлені результати надання адміністративних послуг (у тому числі рішень про відмову в наданні адміністративних послуг) поза центр</w:t>
      </w:r>
      <w:r w:rsidR="00BE1E9C">
        <w:rPr>
          <w:rFonts w:ascii="Times New Roman" w:eastAsia="Times New Roman" w:hAnsi="Times New Roman" w:cs="Times New Roman"/>
          <w:color w:val="000000"/>
          <w:sz w:val="28"/>
          <w:szCs w:val="28"/>
          <w:shd w:val="clear" w:color="auto" w:fill="FFFFFF"/>
          <w:lang w:eastAsia="ru-RU"/>
        </w:rPr>
        <w:t>ом</w:t>
      </w:r>
      <w:r w:rsidRPr="008925FA">
        <w:rPr>
          <w:rFonts w:ascii="Times New Roman" w:eastAsia="Times New Roman" w:hAnsi="Times New Roman" w:cs="Times New Roman"/>
          <w:color w:val="000000"/>
          <w:sz w:val="28"/>
          <w:szCs w:val="28"/>
          <w:shd w:val="clear" w:color="auto" w:fill="FFFFFF"/>
          <w:lang w:eastAsia="ru-RU"/>
        </w:rPr>
        <w:t xml:space="preserve">, </w:t>
      </w:r>
      <w:r w:rsidR="00BE1E9C">
        <w:rPr>
          <w:rFonts w:ascii="Times New Roman" w:eastAsia="Times New Roman" w:hAnsi="Times New Roman" w:cs="Times New Roman"/>
          <w:color w:val="000000"/>
          <w:sz w:val="28"/>
          <w:szCs w:val="28"/>
          <w:shd w:val="clear" w:color="auto" w:fill="FFFFFF"/>
          <w:lang w:eastAsia="ru-RU"/>
        </w:rPr>
        <w:t xml:space="preserve">його </w:t>
      </w:r>
      <w:r w:rsidRPr="008925FA">
        <w:rPr>
          <w:rFonts w:ascii="Times New Roman" w:eastAsia="Times New Roman" w:hAnsi="Times New Roman" w:cs="Times New Roman"/>
          <w:color w:val="000000"/>
          <w:sz w:val="28"/>
          <w:szCs w:val="28"/>
          <w:shd w:val="clear" w:color="auto" w:fill="FFFFFF"/>
          <w:lang w:eastAsia="ru-RU"/>
        </w:rPr>
        <w:t xml:space="preserve">територіальними підрозділами та віддаленими (у тому числі пересувними) робочими місцями адміністраторів, крім випадків подання заяв з використанням Єдиного державного </w:t>
      </w:r>
      <w:proofErr w:type="spellStart"/>
      <w:r w:rsidRPr="008925FA">
        <w:rPr>
          <w:rFonts w:ascii="Times New Roman" w:eastAsia="Times New Roman" w:hAnsi="Times New Roman" w:cs="Times New Roman"/>
          <w:color w:val="000000"/>
          <w:sz w:val="28"/>
          <w:szCs w:val="28"/>
          <w:shd w:val="clear" w:color="auto" w:fill="FFFFFF"/>
          <w:lang w:eastAsia="ru-RU"/>
        </w:rPr>
        <w:t>вебпорталу</w:t>
      </w:r>
      <w:proofErr w:type="spellEnd"/>
      <w:r w:rsidRPr="008925FA">
        <w:rPr>
          <w:rFonts w:ascii="Times New Roman" w:eastAsia="Times New Roman" w:hAnsi="Times New Roman" w:cs="Times New Roman"/>
          <w:color w:val="000000"/>
          <w:sz w:val="28"/>
          <w:szCs w:val="28"/>
          <w:shd w:val="clear" w:color="auto" w:fill="FFFFFF"/>
          <w:lang w:eastAsia="ru-RU"/>
        </w:rPr>
        <w:t xml:space="preserve"> електронних послуг.</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shd w:val="clear" w:color="auto" w:fill="FFFFFF"/>
          <w:lang w:eastAsia="ru-RU"/>
        </w:rPr>
        <w:t xml:space="preserve">З метою забезпечення створення зручних та доступних умов отримання послуг суб’єктами звернень </w:t>
      </w:r>
      <w:r w:rsidRPr="00643E92">
        <w:rPr>
          <w:rFonts w:ascii="Times New Roman" w:eastAsia="Times New Roman" w:hAnsi="Times New Roman" w:cs="Times New Roman"/>
          <w:sz w:val="28"/>
          <w:szCs w:val="28"/>
          <w:shd w:val="clear" w:color="auto" w:fill="FFFFFF"/>
          <w:lang w:eastAsia="ru-RU"/>
        </w:rPr>
        <w:t xml:space="preserve">за рішенням Савранської селищної ради </w:t>
      </w:r>
      <w:r w:rsidRPr="008925FA">
        <w:rPr>
          <w:rFonts w:ascii="Times New Roman" w:eastAsia="Times New Roman" w:hAnsi="Times New Roman" w:cs="Times New Roman"/>
          <w:color w:val="000000"/>
          <w:sz w:val="28"/>
          <w:szCs w:val="28"/>
          <w:shd w:val="clear" w:color="auto" w:fill="FFFFFF"/>
          <w:lang w:eastAsia="ru-RU"/>
        </w:rPr>
        <w:t xml:space="preserve">можуть утворюватися територіальні підрозділи центру та віддалені місця для роботи адміністраторів центру, у яких забезпечується надання адміністративних послуг відповідно до переліку, який визначається Савранською селищною радою </w:t>
      </w:r>
      <w:r w:rsidRPr="00643E92">
        <w:rPr>
          <w:rFonts w:ascii="Times New Roman" w:eastAsia="Times New Roman" w:hAnsi="Times New Roman" w:cs="Times New Roman"/>
          <w:color w:val="000000"/>
          <w:sz w:val="28"/>
          <w:szCs w:val="28"/>
          <w:shd w:val="clear" w:color="auto" w:fill="FFFFFF"/>
          <w:lang w:eastAsia="ru-RU"/>
        </w:rPr>
        <w:t>(селищним головою).</w:t>
      </w:r>
    </w:p>
    <w:p w:rsidR="008925FA" w:rsidRPr="00643E92" w:rsidRDefault="008925FA" w:rsidP="008925FA">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8925FA">
        <w:rPr>
          <w:rFonts w:ascii="Times New Roman" w:eastAsia="Times New Roman" w:hAnsi="Times New Roman" w:cs="Times New Roman"/>
          <w:color w:val="000000"/>
          <w:sz w:val="28"/>
          <w:szCs w:val="28"/>
          <w:lang w:eastAsia="ru-RU"/>
        </w:rPr>
        <w:t xml:space="preserve">7. </w:t>
      </w:r>
      <w:r w:rsidRPr="00643E92">
        <w:rPr>
          <w:rFonts w:ascii="Times New Roman" w:eastAsia="Times New Roman" w:hAnsi="Times New Roman" w:cs="Times New Roman"/>
          <w:sz w:val="28"/>
          <w:szCs w:val="28"/>
          <w:lang w:eastAsia="ru-RU"/>
        </w:rPr>
        <w:t xml:space="preserve">У центрі за рішенням Савранської селищної ради також може здійснюватися прийняття звітів, декларацій та скарг, надання консультацій та видача документів, не пов’язаних з наданням адміністративних послуг, укладання договорів і угод представниками суб’єктів господарювання, які займають монопольне становище на відповідному ринку послуг, які мають соціальне значення для населення (водопостачання, електропостачання тощо). </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 xml:space="preserve">8. У приміщенні, де розміщується </w:t>
      </w:r>
      <w:r w:rsidR="00BE1E9C">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Добір  суб’єктів господарювання для надання супутніх послуг здійснюється Савранською селищною радою (селищним головою) на конкурсній основі за критеріями забезпечення мінімізації матеріальних витрат та витрат часу суб’єкта звернення, а також з урахуванням вимог законодавства у сфері оренди комунального майна.</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Забороняється відносити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у їх заповненні, формуванні пакета документів.</w:t>
      </w:r>
    </w:p>
    <w:p w:rsidR="008925FA" w:rsidRPr="008925FA" w:rsidRDefault="008925FA" w:rsidP="008925FA">
      <w:pPr>
        <w:shd w:val="clear" w:color="auto" w:fill="FFFFFF"/>
        <w:spacing w:after="0" w:line="240" w:lineRule="auto"/>
        <w:jc w:val="both"/>
        <w:textAlignment w:val="baseline"/>
        <w:rPr>
          <w:rFonts w:ascii="Times New Roman" w:eastAsia="Calibri" w:hAnsi="Times New Roman" w:cs="Times New Roman"/>
          <w:color w:val="000000"/>
          <w:sz w:val="28"/>
          <w:szCs w:val="28"/>
          <w:shd w:val="clear" w:color="auto" w:fill="FFFFFF"/>
        </w:rPr>
      </w:pPr>
      <w:r w:rsidRPr="008925FA">
        <w:rPr>
          <w:rFonts w:ascii="Times New Roman" w:eastAsia="Calibri" w:hAnsi="Times New Roman" w:cs="Times New Roman"/>
          <w:color w:val="000000"/>
          <w:sz w:val="28"/>
          <w:szCs w:val="28"/>
          <w:shd w:val="clear" w:color="auto" w:fill="FFFFFF"/>
        </w:rPr>
        <w:t xml:space="preserve">9. Центр повинен бути </w:t>
      </w:r>
      <w:proofErr w:type="spellStart"/>
      <w:r w:rsidRPr="008925FA">
        <w:rPr>
          <w:rFonts w:ascii="Times New Roman" w:eastAsia="Calibri" w:hAnsi="Times New Roman" w:cs="Times New Roman"/>
          <w:color w:val="000000"/>
          <w:sz w:val="28"/>
          <w:szCs w:val="28"/>
          <w:shd w:val="clear" w:color="auto" w:fill="FFFFFF"/>
        </w:rPr>
        <w:t>облаштований</w:t>
      </w:r>
      <w:proofErr w:type="spellEnd"/>
      <w:r w:rsidRPr="008925FA">
        <w:rPr>
          <w:rFonts w:ascii="Times New Roman" w:eastAsia="Calibri" w:hAnsi="Times New Roman" w:cs="Times New Roman"/>
          <w:color w:val="000000"/>
          <w:sz w:val="28"/>
          <w:szCs w:val="28"/>
          <w:shd w:val="clear" w:color="auto" w:fill="FFFFFF"/>
        </w:rPr>
        <w:t xml:space="preserve"> у місцях прийому суб’єктів звернень інформаційними стендами, інформаційними терміналами та іншими засобами доведення інформації до суб’єктів звернення (за можливості)  із </w:t>
      </w:r>
      <w:r w:rsidRPr="008925FA">
        <w:rPr>
          <w:rFonts w:ascii="Times New Roman" w:eastAsia="Calibri" w:hAnsi="Times New Roman" w:cs="Times New Roman"/>
          <w:color w:val="000000"/>
          <w:sz w:val="28"/>
          <w:szCs w:val="28"/>
          <w:shd w:val="clear" w:color="auto" w:fill="FFFFFF"/>
        </w:rPr>
        <w:lastRenderedPageBreak/>
        <w:t>зразками відповідних документів та інформацією в обсязі, достатньому для отримання адміністративної послуги без сторонньої допомоги.</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За рішенням Савранської се</w:t>
      </w:r>
      <w:r w:rsidR="000B4613">
        <w:rPr>
          <w:rFonts w:ascii="Times New Roman" w:eastAsia="Times New Roman" w:hAnsi="Times New Roman" w:cs="Times New Roman"/>
          <w:color w:val="000000"/>
          <w:sz w:val="28"/>
          <w:szCs w:val="28"/>
          <w:lang w:eastAsia="ru-RU"/>
        </w:rPr>
        <w:t>лищної ради (селищного голови)</w:t>
      </w:r>
      <w:r w:rsidRPr="008925FA">
        <w:rPr>
          <w:rFonts w:ascii="Times New Roman" w:eastAsia="Times New Roman" w:hAnsi="Times New Roman" w:cs="Times New Roman"/>
          <w:color w:val="000000"/>
          <w:sz w:val="28"/>
          <w:szCs w:val="28"/>
          <w:lang w:eastAsia="ru-RU"/>
        </w:rPr>
        <w:t xml:space="preserve">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000000"/>
          <w:sz w:val="28"/>
          <w:szCs w:val="28"/>
          <w:lang w:val="ru-RU" w:eastAsia="ru-RU"/>
        </w:rPr>
      </w:pPr>
      <w:bookmarkStart w:id="8" w:name="n79"/>
      <w:bookmarkEnd w:id="8"/>
      <w:proofErr w:type="spellStart"/>
      <w:r w:rsidRPr="008925FA">
        <w:rPr>
          <w:rFonts w:ascii="Times New Roman" w:eastAsia="Times New Roman" w:hAnsi="Times New Roman" w:cs="Times New Roman"/>
          <w:color w:val="000000"/>
          <w:sz w:val="28"/>
          <w:szCs w:val="28"/>
          <w:lang w:val="ru-RU" w:eastAsia="ru-RU"/>
        </w:rPr>
        <w:t>Встановлені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вимоги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щодо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якості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обслуговування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суб’єктів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звернення</w:t>
      </w:r>
      <w:proofErr w:type="spellEnd"/>
      <w:r w:rsidRPr="008925FA">
        <w:rPr>
          <w:rFonts w:ascii="Times New Roman" w:eastAsia="Times New Roman" w:hAnsi="Times New Roman" w:cs="Times New Roman"/>
          <w:color w:val="000000"/>
          <w:sz w:val="28"/>
          <w:szCs w:val="28"/>
          <w:lang w:val="ru-RU" w:eastAsia="ru-RU"/>
        </w:rPr>
        <w:t xml:space="preserve"> в </w:t>
      </w:r>
      <w:proofErr w:type="spellStart"/>
      <w:r w:rsidR="000B4613">
        <w:rPr>
          <w:rFonts w:ascii="Times New Roman" w:eastAsia="Times New Roman" w:hAnsi="Times New Roman" w:cs="Times New Roman"/>
          <w:color w:val="000000"/>
          <w:sz w:val="28"/>
          <w:szCs w:val="28"/>
          <w:lang w:val="ru-RU" w:eastAsia="ru-RU"/>
        </w:rPr>
        <w:t>Ц</w:t>
      </w:r>
      <w:r w:rsidRPr="008925FA">
        <w:rPr>
          <w:rFonts w:ascii="Times New Roman" w:eastAsia="Times New Roman" w:hAnsi="Times New Roman" w:cs="Times New Roman"/>
          <w:color w:val="000000"/>
          <w:sz w:val="28"/>
          <w:szCs w:val="28"/>
          <w:lang w:val="ru-RU" w:eastAsia="ru-RU"/>
        </w:rPr>
        <w:t>ентрі</w:t>
      </w:r>
      <w:proofErr w:type="spellEnd"/>
      <w:r w:rsidRPr="008925FA">
        <w:rPr>
          <w:rFonts w:ascii="Times New Roman" w:eastAsia="Times New Roman" w:hAnsi="Times New Roman" w:cs="Times New Roman"/>
          <w:color w:val="000000"/>
          <w:sz w:val="28"/>
          <w:szCs w:val="28"/>
          <w:lang w:val="ru-RU" w:eastAsia="ru-RU"/>
        </w:rPr>
        <w:t xml:space="preserve"> не </w:t>
      </w:r>
      <w:proofErr w:type="spellStart"/>
      <w:r w:rsidRPr="008925FA">
        <w:rPr>
          <w:rFonts w:ascii="Times New Roman" w:eastAsia="Times New Roman" w:hAnsi="Times New Roman" w:cs="Times New Roman"/>
          <w:color w:val="000000"/>
          <w:sz w:val="28"/>
          <w:szCs w:val="28"/>
          <w:lang w:val="ru-RU" w:eastAsia="ru-RU"/>
        </w:rPr>
        <w:t>повинні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погіршувати</w:t>
      </w:r>
      <w:proofErr w:type="spellEnd"/>
      <w:r w:rsidRPr="008925FA">
        <w:rPr>
          <w:rFonts w:ascii="Times New Roman" w:eastAsia="Times New Roman" w:hAnsi="Times New Roman" w:cs="Times New Roman"/>
          <w:color w:val="000000"/>
          <w:sz w:val="28"/>
          <w:szCs w:val="28"/>
          <w:lang w:val="ru-RU" w:eastAsia="ru-RU"/>
        </w:rPr>
        <w:t xml:space="preserve"> умов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визначених</w:t>
      </w:r>
      <w:proofErr w:type="spellEnd"/>
      <w:r w:rsidRPr="008925FA">
        <w:rPr>
          <w:rFonts w:ascii="Times New Roman" w:eastAsia="Times New Roman" w:hAnsi="Times New Roman" w:cs="Times New Roman"/>
          <w:color w:val="000000"/>
          <w:sz w:val="28"/>
          <w:szCs w:val="28"/>
          <w:lang w:val="ru-RU" w:eastAsia="ru-RU"/>
        </w:rPr>
        <w:t xml:space="preserve"> законом.</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 xml:space="preserve">10.  Суб’єкт звернення для отримання адміністративної послуги в центрі звертається до адміністратора або посадової особи органу місцевого самоврядування, на яку покладені </w:t>
      </w:r>
      <w:r w:rsidRPr="008925FA">
        <w:rPr>
          <w:rFonts w:ascii="Times New Roman" w:eastAsia="Calibri" w:hAnsi="Times New Roman" w:cs="Times New Roman"/>
          <w:color w:val="000000"/>
          <w:sz w:val="28"/>
          <w:szCs w:val="28"/>
          <w:shd w:val="clear" w:color="auto" w:fill="FFFFFF"/>
        </w:rPr>
        <w:t xml:space="preserve"> всі або окремі завдання адміністратора</w:t>
      </w:r>
      <w:r w:rsidRPr="008925FA">
        <w:rPr>
          <w:rFonts w:ascii="Times New Roman" w:eastAsia="Times New Roman" w:hAnsi="Times New Roman" w:cs="Times New Roman"/>
          <w:color w:val="000000"/>
          <w:sz w:val="28"/>
          <w:szCs w:val="28"/>
          <w:lang w:eastAsia="ru-RU"/>
        </w:rPr>
        <w:t>.</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11. Адміністратор призначається на посаду та звільняється з посади селищним головою.</w:t>
      </w:r>
    </w:p>
    <w:p w:rsidR="008925FA" w:rsidRPr="008925FA" w:rsidRDefault="008925FA" w:rsidP="008925FA">
      <w:pPr>
        <w:shd w:val="clear" w:color="auto" w:fill="FFFFFF"/>
        <w:spacing w:after="0" w:line="240" w:lineRule="auto"/>
        <w:jc w:val="both"/>
        <w:textAlignment w:val="baseline"/>
        <w:rPr>
          <w:rFonts w:ascii="Times New Roman" w:eastAsia="Calibri" w:hAnsi="Times New Roman" w:cs="Times New Roman"/>
          <w:color w:val="000000"/>
          <w:sz w:val="28"/>
          <w:szCs w:val="28"/>
          <w:shd w:val="clear" w:color="auto" w:fill="FFFFFF"/>
        </w:rPr>
      </w:pPr>
      <w:r w:rsidRPr="008925FA">
        <w:rPr>
          <w:rFonts w:ascii="Times New Roman" w:eastAsia="Times New Roman" w:hAnsi="Times New Roman" w:cs="Times New Roman"/>
          <w:color w:val="000000"/>
          <w:sz w:val="28"/>
          <w:szCs w:val="28"/>
          <w:lang w:eastAsia="ru-RU"/>
        </w:rPr>
        <w:t xml:space="preserve">Кількість </w:t>
      </w:r>
      <w:r w:rsidRPr="008925FA">
        <w:rPr>
          <w:rFonts w:ascii="Times New Roman" w:eastAsia="Calibri" w:hAnsi="Times New Roman" w:cs="Times New Roman"/>
          <w:color w:val="000000"/>
          <w:sz w:val="28"/>
          <w:szCs w:val="28"/>
          <w:shd w:val="clear" w:color="auto" w:fill="FFFFFF"/>
        </w:rPr>
        <w:t xml:space="preserve">адміністраторів, які працюють у центрі, визначаються </w:t>
      </w:r>
      <w:r w:rsidRPr="00643E92">
        <w:rPr>
          <w:rFonts w:ascii="Times New Roman" w:eastAsia="Calibri" w:hAnsi="Times New Roman" w:cs="Times New Roman"/>
          <w:sz w:val="28"/>
          <w:szCs w:val="28"/>
          <w:shd w:val="clear" w:color="auto" w:fill="FFFFFF"/>
        </w:rPr>
        <w:t>Савранською селищною радою</w:t>
      </w:r>
      <w:r w:rsidR="00643E92">
        <w:rPr>
          <w:rFonts w:ascii="Times New Roman" w:eastAsia="Calibri" w:hAnsi="Times New Roman" w:cs="Times New Roman"/>
          <w:sz w:val="28"/>
          <w:szCs w:val="28"/>
          <w:shd w:val="clear" w:color="auto" w:fill="FFFFFF"/>
        </w:rPr>
        <w:t>.</w:t>
      </w:r>
      <w:r w:rsidRPr="008925FA">
        <w:rPr>
          <w:rFonts w:ascii="Times New Roman" w:eastAsia="Calibri" w:hAnsi="Times New Roman" w:cs="Times New Roman"/>
          <w:color w:val="FF0000"/>
          <w:sz w:val="28"/>
          <w:szCs w:val="28"/>
          <w:shd w:val="clear" w:color="auto" w:fill="FFFFFF"/>
        </w:rPr>
        <w:t xml:space="preserve"> </w:t>
      </w:r>
      <w:r w:rsidRPr="008925FA">
        <w:rPr>
          <w:rFonts w:ascii="Times New Roman" w:eastAsia="Times New Roman" w:hAnsi="Times New Roman" w:cs="Times New Roman"/>
          <w:color w:val="000000"/>
          <w:sz w:val="28"/>
          <w:szCs w:val="28"/>
          <w:lang w:eastAsia="ru-RU"/>
        </w:rPr>
        <w:t xml:space="preserve">Перелік посадових осіб органу місцевого самоврядування, на яких покладені </w:t>
      </w:r>
      <w:r w:rsidRPr="008925FA">
        <w:rPr>
          <w:rFonts w:ascii="Times New Roman" w:eastAsia="Calibri" w:hAnsi="Times New Roman" w:cs="Times New Roman"/>
          <w:color w:val="000000"/>
          <w:sz w:val="28"/>
          <w:szCs w:val="28"/>
          <w:shd w:val="clear" w:color="auto" w:fill="FFFFFF"/>
        </w:rPr>
        <w:t xml:space="preserve"> всі або окремі завдання адміністратора визначаються с</w:t>
      </w:r>
      <w:r w:rsidR="00643E92">
        <w:rPr>
          <w:rFonts w:ascii="Times New Roman" w:eastAsia="Calibri" w:hAnsi="Times New Roman" w:cs="Times New Roman"/>
          <w:color w:val="000000"/>
          <w:sz w:val="28"/>
          <w:szCs w:val="28"/>
          <w:shd w:val="clear" w:color="auto" w:fill="FFFFFF"/>
        </w:rPr>
        <w:t>елищним головою</w:t>
      </w:r>
      <w:r w:rsidRPr="008925FA">
        <w:rPr>
          <w:rFonts w:ascii="Times New Roman" w:eastAsia="Calibri" w:hAnsi="Times New Roman" w:cs="Times New Roman"/>
          <w:color w:val="000000"/>
          <w:sz w:val="28"/>
          <w:szCs w:val="28"/>
          <w:shd w:val="clear" w:color="auto" w:fill="FFFFFF"/>
        </w:rPr>
        <w:t xml:space="preserve">. </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Calibri" w:hAnsi="Times New Roman" w:cs="Times New Roman"/>
          <w:color w:val="000000"/>
          <w:sz w:val="28"/>
          <w:szCs w:val="28"/>
          <w:shd w:val="clear" w:color="auto" w:fill="FFFFFF"/>
        </w:rPr>
        <w:t>Адміністратор має іменну печатку (штамп) із зазначенням його прізвища, імені, по батькові та найменування центру.</w:t>
      </w:r>
    </w:p>
    <w:p w:rsidR="008925FA" w:rsidRPr="008925FA" w:rsidRDefault="008925FA" w:rsidP="008925FA">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12. Основними завданнями адміністратора є:</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 надання суб’єктам звернень вичерпної інформації і консультацій щодо вимог та порядку надання адміністративних послуг;</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w:t>
      </w:r>
      <w:r w:rsidRPr="008925FA">
        <w:rPr>
          <w:rFonts w:ascii="Times New Roman" w:eastAsia="Times New Roman" w:hAnsi="Times New Roman" w:cs="Times New Roman"/>
          <w:color w:val="000000"/>
          <w:sz w:val="28"/>
          <w:szCs w:val="28"/>
          <w:lang w:val="ru-RU" w:eastAsia="ru-RU"/>
        </w:rPr>
        <w:t> </w:t>
      </w:r>
      <w:hyperlink r:id="rId8" w:tgtFrame="_blank" w:history="1">
        <w:r w:rsidRPr="008925FA">
          <w:rPr>
            <w:rFonts w:ascii="Times New Roman" w:eastAsia="Times New Roman" w:hAnsi="Times New Roman" w:cs="Times New Roman"/>
            <w:color w:val="000000"/>
            <w:sz w:val="28"/>
            <w:szCs w:val="28"/>
            <w:bdr w:val="none" w:sz="0" w:space="0" w:color="auto" w:frame="1"/>
            <w:lang w:eastAsia="ru-RU"/>
          </w:rPr>
          <w:t>Закону України “Про захист персональних даних”</w:t>
        </w:r>
      </w:hyperlink>
      <w:r w:rsidRPr="008925FA">
        <w:rPr>
          <w:rFonts w:ascii="Times New Roman" w:eastAsia="Times New Roman" w:hAnsi="Times New Roman" w:cs="Times New Roman"/>
          <w:color w:val="000000"/>
          <w:sz w:val="28"/>
          <w:szCs w:val="28"/>
          <w:lang w:eastAsia="ru-RU"/>
        </w:rPr>
        <w:t>;</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t xml:space="preserve">4) </w:t>
      </w:r>
      <w:proofErr w:type="spellStart"/>
      <w:r w:rsidRPr="008925FA">
        <w:rPr>
          <w:rFonts w:ascii="Times New Roman" w:eastAsia="Times New Roman" w:hAnsi="Times New Roman" w:cs="Times New Roman"/>
          <w:color w:val="000000"/>
          <w:sz w:val="28"/>
          <w:szCs w:val="28"/>
          <w:lang w:val="ru-RU" w:eastAsia="ru-RU"/>
        </w:rPr>
        <w:t>організаційне</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забезпечення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суб’єктами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їх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t xml:space="preserve">5) </w:t>
      </w:r>
      <w:proofErr w:type="spellStart"/>
      <w:r w:rsidRPr="008925FA">
        <w:rPr>
          <w:rFonts w:ascii="Times New Roman" w:eastAsia="Times New Roman" w:hAnsi="Times New Roman" w:cs="Times New Roman"/>
          <w:color w:val="000000"/>
          <w:sz w:val="28"/>
          <w:szCs w:val="28"/>
          <w:lang w:val="ru-RU" w:eastAsia="ru-RU"/>
        </w:rPr>
        <w:t>здійснення</w:t>
      </w:r>
      <w:proofErr w:type="spellEnd"/>
      <w:r w:rsidRPr="008925FA">
        <w:rPr>
          <w:rFonts w:ascii="Times New Roman" w:eastAsia="Times New Roman" w:hAnsi="Times New Roman" w:cs="Times New Roman"/>
          <w:color w:val="000000"/>
          <w:sz w:val="28"/>
          <w:szCs w:val="28"/>
          <w:lang w:val="ru-RU" w:eastAsia="ru-RU"/>
        </w:rPr>
        <w:t xml:space="preserve"> контролю за </w:t>
      </w:r>
      <w:proofErr w:type="spellStart"/>
      <w:r w:rsidRPr="008925FA">
        <w:rPr>
          <w:rFonts w:ascii="Times New Roman" w:eastAsia="Times New Roman" w:hAnsi="Times New Roman" w:cs="Times New Roman"/>
          <w:color w:val="000000"/>
          <w:sz w:val="28"/>
          <w:szCs w:val="28"/>
          <w:lang w:val="ru-RU" w:eastAsia="ru-RU"/>
        </w:rPr>
        <w:t>додержанням</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суб’єктами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строку </w:t>
      </w:r>
      <w:proofErr w:type="spellStart"/>
      <w:r w:rsidRPr="008925FA">
        <w:rPr>
          <w:rFonts w:ascii="Times New Roman" w:eastAsia="Times New Roman" w:hAnsi="Times New Roman" w:cs="Times New Roman"/>
          <w:color w:val="000000"/>
          <w:sz w:val="28"/>
          <w:szCs w:val="28"/>
          <w:lang w:val="ru-RU" w:eastAsia="ru-RU"/>
        </w:rPr>
        <w:t>розгляду</w:t>
      </w:r>
      <w:proofErr w:type="spellEnd"/>
      <w:r w:rsidRPr="008925FA">
        <w:rPr>
          <w:rFonts w:ascii="Times New Roman" w:eastAsia="Times New Roman" w:hAnsi="Times New Roman" w:cs="Times New Roman"/>
          <w:color w:val="000000"/>
          <w:sz w:val="28"/>
          <w:szCs w:val="28"/>
          <w:lang w:val="ru-RU" w:eastAsia="ru-RU"/>
        </w:rPr>
        <w:t xml:space="preserve"> справ та </w:t>
      </w:r>
      <w:proofErr w:type="spellStart"/>
      <w:r w:rsidRPr="008925FA">
        <w:rPr>
          <w:rFonts w:ascii="Times New Roman" w:eastAsia="Times New Roman" w:hAnsi="Times New Roman" w:cs="Times New Roman"/>
          <w:color w:val="000000"/>
          <w:sz w:val="28"/>
          <w:szCs w:val="28"/>
          <w:lang w:val="ru-RU" w:eastAsia="ru-RU"/>
        </w:rPr>
        <w:t>прийняття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рішень</w:t>
      </w:r>
      <w:proofErr w:type="spellEnd"/>
      <w:r w:rsidRPr="008925FA">
        <w:rPr>
          <w:rFonts w:ascii="Times New Roman" w:eastAsia="Times New Roman" w:hAnsi="Times New Roman" w:cs="Times New Roman"/>
          <w:color w:val="000000"/>
          <w:sz w:val="28"/>
          <w:szCs w:val="28"/>
          <w:lang w:val="ru-RU" w:eastAsia="ru-RU"/>
        </w:rPr>
        <w:t>;</w:t>
      </w:r>
    </w:p>
    <w:p w:rsidR="008925FA" w:rsidRPr="00643E92"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sz w:val="28"/>
          <w:szCs w:val="28"/>
          <w:lang w:val="ru-RU" w:eastAsia="ru-RU"/>
        </w:rPr>
      </w:pPr>
      <w:r w:rsidRPr="00643E92">
        <w:rPr>
          <w:rFonts w:ascii="Times New Roman" w:eastAsia="Times New Roman" w:hAnsi="Times New Roman" w:cs="Times New Roman"/>
          <w:sz w:val="28"/>
          <w:szCs w:val="28"/>
          <w:lang w:val="ru-RU" w:eastAsia="ru-RU"/>
        </w:rPr>
        <w:t xml:space="preserve">6) </w:t>
      </w:r>
      <w:proofErr w:type="spellStart"/>
      <w:r w:rsidRPr="00643E92">
        <w:rPr>
          <w:rFonts w:ascii="Times New Roman" w:eastAsia="Times New Roman" w:hAnsi="Times New Roman" w:cs="Times New Roman"/>
          <w:sz w:val="28"/>
          <w:szCs w:val="28"/>
          <w:lang w:val="ru-RU" w:eastAsia="ru-RU"/>
        </w:rPr>
        <w:t>надання</w:t>
      </w:r>
      <w:proofErr w:type="spellEnd"/>
      <w:r w:rsidRPr="00643E92">
        <w:rPr>
          <w:rFonts w:ascii="Times New Roman" w:eastAsia="Times New Roman" w:hAnsi="Times New Roman" w:cs="Times New Roman"/>
          <w:sz w:val="28"/>
          <w:szCs w:val="28"/>
          <w:lang w:val="ru-RU" w:eastAsia="ru-RU"/>
        </w:rPr>
        <w:t xml:space="preserve"> </w:t>
      </w:r>
      <w:proofErr w:type="spellStart"/>
      <w:proofErr w:type="gramStart"/>
      <w:r w:rsidRPr="00643E92">
        <w:rPr>
          <w:rFonts w:ascii="Times New Roman" w:eastAsia="Times New Roman" w:hAnsi="Times New Roman" w:cs="Times New Roman"/>
          <w:sz w:val="28"/>
          <w:szCs w:val="28"/>
          <w:lang w:val="ru-RU" w:eastAsia="ru-RU"/>
        </w:rPr>
        <w:t>адм</w:t>
      </w:r>
      <w:proofErr w:type="gramEnd"/>
      <w:r w:rsidRPr="00643E92">
        <w:rPr>
          <w:rFonts w:ascii="Times New Roman" w:eastAsia="Times New Roman" w:hAnsi="Times New Roman" w:cs="Times New Roman"/>
          <w:sz w:val="28"/>
          <w:szCs w:val="28"/>
          <w:lang w:val="ru-RU" w:eastAsia="ru-RU"/>
        </w:rPr>
        <w:t>іністративних</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послуг</w:t>
      </w:r>
      <w:proofErr w:type="spellEnd"/>
      <w:r w:rsidRPr="00643E92">
        <w:rPr>
          <w:rFonts w:ascii="Times New Roman" w:eastAsia="Times New Roman" w:hAnsi="Times New Roman" w:cs="Times New Roman"/>
          <w:sz w:val="28"/>
          <w:szCs w:val="28"/>
          <w:lang w:val="ru-RU" w:eastAsia="ru-RU"/>
        </w:rPr>
        <w:t xml:space="preserve"> у </w:t>
      </w:r>
      <w:proofErr w:type="spellStart"/>
      <w:r w:rsidRPr="00643E92">
        <w:rPr>
          <w:rFonts w:ascii="Times New Roman" w:eastAsia="Times New Roman" w:hAnsi="Times New Roman" w:cs="Times New Roman"/>
          <w:sz w:val="28"/>
          <w:szCs w:val="28"/>
          <w:lang w:val="ru-RU" w:eastAsia="ru-RU"/>
        </w:rPr>
        <w:t>випадках</w:t>
      </w:r>
      <w:proofErr w:type="spellEnd"/>
      <w:r w:rsidRPr="00643E92">
        <w:rPr>
          <w:rFonts w:ascii="Times New Roman" w:eastAsia="Times New Roman" w:hAnsi="Times New Roman" w:cs="Times New Roman"/>
          <w:sz w:val="28"/>
          <w:szCs w:val="28"/>
          <w:lang w:val="ru-RU" w:eastAsia="ru-RU"/>
        </w:rPr>
        <w:t xml:space="preserve">, </w:t>
      </w:r>
      <w:proofErr w:type="spellStart"/>
      <w:r w:rsidRPr="00643E92">
        <w:rPr>
          <w:rFonts w:ascii="Times New Roman" w:eastAsia="Times New Roman" w:hAnsi="Times New Roman" w:cs="Times New Roman"/>
          <w:sz w:val="28"/>
          <w:szCs w:val="28"/>
          <w:lang w:val="ru-RU" w:eastAsia="ru-RU"/>
        </w:rPr>
        <w:t>передбачених</w:t>
      </w:r>
      <w:proofErr w:type="spellEnd"/>
      <w:r w:rsidRPr="00643E92">
        <w:rPr>
          <w:rFonts w:ascii="Times New Roman" w:eastAsia="Times New Roman" w:hAnsi="Times New Roman" w:cs="Times New Roman"/>
          <w:sz w:val="28"/>
          <w:szCs w:val="28"/>
          <w:lang w:val="ru-RU" w:eastAsia="ru-RU"/>
        </w:rPr>
        <w:t xml:space="preserve"> законом;</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ru-RU" w:eastAsia="ru-RU"/>
        </w:rPr>
      </w:pPr>
      <w:r w:rsidRPr="008925FA">
        <w:rPr>
          <w:rFonts w:ascii="Times New Roman" w:eastAsia="Times New Roman" w:hAnsi="Times New Roman" w:cs="Times New Roman"/>
          <w:color w:val="000000"/>
          <w:sz w:val="28"/>
          <w:szCs w:val="28"/>
          <w:lang w:val="ru-RU" w:eastAsia="ru-RU"/>
        </w:rPr>
        <w:t xml:space="preserve">7) </w:t>
      </w:r>
      <w:proofErr w:type="spellStart"/>
      <w:r w:rsidRPr="008925FA">
        <w:rPr>
          <w:rFonts w:ascii="Times New Roman" w:eastAsia="Times New Roman" w:hAnsi="Times New Roman" w:cs="Times New Roman"/>
          <w:color w:val="000000"/>
          <w:sz w:val="28"/>
          <w:szCs w:val="28"/>
          <w:lang w:val="ru-RU" w:eastAsia="ru-RU"/>
        </w:rPr>
        <w:t>складання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протоколів</w:t>
      </w:r>
      <w:proofErr w:type="spellEnd"/>
      <w:r w:rsidRPr="008925FA">
        <w:rPr>
          <w:rFonts w:ascii="Times New Roman" w:eastAsia="Times New Roman" w:hAnsi="Times New Roman" w:cs="Times New Roman"/>
          <w:color w:val="000000"/>
          <w:sz w:val="28"/>
          <w:szCs w:val="28"/>
          <w:lang w:val="ru-RU" w:eastAsia="ru-RU"/>
        </w:rPr>
        <w:t xml:space="preserve"> про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правопорушення</w:t>
      </w:r>
      <w:proofErr w:type="spellEnd"/>
      <w:r w:rsidRPr="008925FA">
        <w:rPr>
          <w:rFonts w:ascii="Times New Roman" w:eastAsia="Times New Roman" w:hAnsi="Times New Roman" w:cs="Times New Roman"/>
          <w:color w:val="000000"/>
          <w:sz w:val="28"/>
          <w:szCs w:val="28"/>
          <w:lang w:val="ru-RU" w:eastAsia="ru-RU"/>
        </w:rPr>
        <w:t xml:space="preserve">, у </w:t>
      </w:r>
      <w:proofErr w:type="spellStart"/>
      <w:r w:rsidRPr="008925FA">
        <w:rPr>
          <w:rFonts w:ascii="Times New Roman" w:eastAsia="Times New Roman" w:hAnsi="Times New Roman" w:cs="Times New Roman"/>
          <w:color w:val="000000"/>
          <w:sz w:val="28"/>
          <w:szCs w:val="28"/>
          <w:lang w:val="ru-RU" w:eastAsia="ru-RU"/>
        </w:rPr>
        <w:t>випадках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передбачених</w:t>
      </w:r>
      <w:proofErr w:type="spellEnd"/>
      <w:r w:rsidRPr="008925FA">
        <w:rPr>
          <w:rFonts w:ascii="Times New Roman" w:eastAsia="Times New Roman" w:hAnsi="Times New Roman" w:cs="Times New Roman"/>
          <w:color w:val="000000"/>
          <w:sz w:val="28"/>
          <w:szCs w:val="28"/>
          <w:lang w:val="ru-RU" w:eastAsia="ru-RU"/>
        </w:rPr>
        <w:t xml:space="preserve"> законом;</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t xml:space="preserve">8) </w:t>
      </w:r>
      <w:proofErr w:type="spellStart"/>
      <w:r w:rsidRPr="008925FA">
        <w:rPr>
          <w:rFonts w:ascii="Times New Roman" w:eastAsia="Times New Roman" w:hAnsi="Times New Roman" w:cs="Times New Roman"/>
          <w:color w:val="000000"/>
          <w:sz w:val="28"/>
          <w:szCs w:val="28"/>
          <w:lang w:val="ru-RU" w:eastAsia="ru-RU"/>
        </w:rPr>
        <w:t>розгляд</w:t>
      </w:r>
      <w:proofErr w:type="spellEnd"/>
      <w:r w:rsidRPr="008925FA">
        <w:rPr>
          <w:rFonts w:ascii="Times New Roman" w:eastAsia="Times New Roman" w:hAnsi="Times New Roman" w:cs="Times New Roman"/>
          <w:color w:val="000000"/>
          <w:sz w:val="28"/>
          <w:szCs w:val="28"/>
          <w:lang w:val="ru-RU" w:eastAsia="ru-RU"/>
        </w:rPr>
        <w:t xml:space="preserve"> справ про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іністративні</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правопорушення</w:t>
      </w:r>
      <w:proofErr w:type="spellEnd"/>
      <w:r w:rsidRPr="008925FA">
        <w:rPr>
          <w:rFonts w:ascii="Times New Roman" w:eastAsia="Times New Roman" w:hAnsi="Times New Roman" w:cs="Times New Roman"/>
          <w:color w:val="000000"/>
          <w:sz w:val="28"/>
          <w:szCs w:val="28"/>
          <w:lang w:val="ru-RU" w:eastAsia="ru-RU"/>
        </w:rPr>
        <w:t xml:space="preserve"> та </w:t>
      </w:r>
      <w:proofErr w:type="spellStart"/>
      <w:r w:rsidRPr="008925FA">
        <w:rPr>
          <w:rFonts w:ascii="Times New Roman" w:eastAsia="Times New Roman" w:hAnsi="Times New Roman" w:cs="Times New Roman"/>
          <w:color w:val="000000"/>
          <w:sz w:val="28"/>
          <w:szCs w:val="28"/>
          <w:lang w:val="ru-RU" w:eastAsia="ru-RU"/>
        </w:rPr>
        <w:t>накладання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стягнень</w:t>
      </w:r>
      <w:proofErr w:type="spellEnd"/>
      <w:r w:rsidRPr="008925FA">
        <w:rPr>
          <w:rFonts w:ascii="Times New Roman" w:eastAsia="Times New Roman" w:hAnsi="Times New Roman" w:cs="Times New Roman"/>
          <w:color w:val="000000"/>
          <w:sz w:val="28"/>
          <w:szCs w:val="28"/>
          <w:lang w:val="ru-RU" w:eastAsia="ru-RU"/>
        </w:rPr>
        <w:t>.</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t xml:space="preserve">13.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іністратор</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має</w:t>
      </w:r>
      <w:proofErr w:type="spellEnd"/>
      <w:r w:rsidRPr="008925FA">
        <w:rPr>
          <w:rFonts w:ascii="Times New Roman" w:eastAsia="Times New Roman" w:hAnsi="Times New Roman" w:cs="Times New Roman"/>
          <w:color w:val="000000"/>
          <w:sz w:val="28"/>
          <w:szCs w:val="28"/>
          <w:lang w:val="ru-RU" w:eastAsia="ru-RU"/>
        </w:rPr>
        <w:t xml:space="preserve"> право:</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lastRenderedPageBreak/>
        <w:t xml:space="preserve">1) </w:t>
      </w:r>
      <w:proofErr w:type="spellStart"/>
      <w:r w:rsidRPr="008925FA">
        <w:rPr>
          <w:rFonts w:ascii="Times New Roman" w:eastAsia="Times New Roman" w:hAnsi="Times New Roman" w:cs="Times New Roman"/>
          <w:color w:val="000000"/>
          <w:sz w:val="28"/>
          <w:szCs w:val="28"/>
          <w:lang w:val="ru-RU" w:eastAsia="ru-RU"/>
        </w:rPr>
        <w:t>безоплатно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одержувати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від</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суб’єктів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державних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органів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органів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місцевого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самоврядування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підприємств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установ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або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організацій</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що</w:t>
      </w:r>
      <w:proofErr w:type="spellEnd"/>
      <w:r w:rsidRPr="008925FA">
        <w:rPr>
          <w:rFonts w:ascii="Times New Roman" w:eastAsia="Times New Roman" w:hAnsi="Times New Roman" w:cs="Times New Roman"/>
          <w:color w:val="000000"/>
          <w:sz w:val="28"/>
          <w:szCs w:val="28"/>
          <w:lang w:val="ru-RU" w:eastAsia="ru-RU"/>
        </w:rPr>
        <w:t xml:space="preserve"> належать до </w:t>
      </w:r>
      <w:proofErr w:type="spellStart"/>
      <w:r w:rsidRPr="008925FA">
        <w:rPr>
          <w:rFonts w:ascii="Times New Roman" w:eastAsia="Times New Roman" w:hAnsi="Times New Roman" w:cs="Times New Roman"/>
          <w:color w:val="000000"/>
          <w:sz w:val="28"/>
          <w:szCs w:val="28"/>
          <w:lang w:val="ru-RU" w:eastAsia="ru-RU"/>
        </w:rPr>
        <w:t>сфери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їх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управління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документи</w:t>
      </w:r>
      <w:proofErr w:type="spellEnd"/>
      <w:r w:rsidRPr="008925FA">
        <w:rPr>
          <w:rFonts w:ascii="Times New Roman" w:eastAsia="Times New Roman" w:hAnsi="Times New Roman" w:cs="Times New Roman"/>
          <w:color w:val="000000"/>
          <w:sz w:val="28"/>
          <w:szCs w:val="28"/>
          <w:lang w:val="ru-RU" w:eastAsia="ru-RU"/>
        </w:rPr>
        <w:t xml:space="preserve"> та </w:t>
      </w:r>
      <w:proofErr w:type="spellStart"/>
      <w:r w:rsidRPr="008925FA">
        <w:rPr>
          <w:rFonts w:ascii="Times New Roman" w:eastAsia="Times New Roman" w:hAnsi="Times New Roman" w:cs="Times New Roman"/>
          <w:color w:val="000000"/>
          <w:sz w:val="28"/>
          <w:szCs w:val="28"/>
          <w:lang w:val="ru-RU" w:eastAsia="ru-RU"/>
        </w:rPr>
        <w:t>інформацію</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пов’язані</w:t>
      </w:r>
      <w:proofErr w:type="spellEnd"/>
      <w:r w:rsidRPr="008925FA">
        <w:rPr>
          <w:rFonts w:ascii="Times New Roman" w:eastAsia="Times New Roman" w:hAnsi="Times New Roman" w:cs="Times New Roman"/>
          <w:color w:val="000000"/>
          <w:sz w:val="28"/>
          <w:szCs w:val="28"/>
          <w:lang w:val="ru-RU" w:eastAsia="ru-RU"/>
        </w:rPr>
        <w:t xml:space="preserve"> з </w:t>
      </w:r>
      <w:proofErr w:type="spellStart"/>
      <w:r w:rsidRPr="008925FA">
        <w:rPr>
          <w:rFonts w:ascii="Times New Roman" w:eastAsia="Times New Roman" w:hAnsi="Times New Roman" w:cs="Times New Roman"/>
          <w:color w:val="000000"/>
          <w:sz w:val="28"/>
          <w:szCs w:val="28"/>
          <w:lang w:val="ru-RU" w:eastAsia="ru-RU"/>
        </w:rPr>
        <w:t>наданням</w:t>
      </w:r>
      <w:proofErr w:type="spellEnd"/>
      <w:r w:rsidRPr="008925FA">
        <w:rPr>
          <w:rFonts w:ascii="Times New Roman" w:eastAsia="Times New Roman" w:hAnsi="Times New Roman" w:cs="Times New Roman"/>
          <w:color w:val="000000"/>
          <w:sz w:val="28"/>
          <w:szCs w:val="28"/>
          <w:lang w:val="ru-RU" w:eastAsia="ru-RU"/>
        </w:rPr>
        <w:t xml:space="preserve"> таких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в </w:t>
      </w:r>
      <w:r w:rsidRPr="008925FA">
        <w:rPr>
          <w:rFonts w:ascii="Times New Roman" w:eastAsia="Times New Roman" w:hAnsi="Times New Roman" w:cs="Times New Roman"/>
          <w:color w:val="000000"/>
          <w:sz w:val="28"/>
          <w:szCs w:val="28"/>
          <w:lang w:eastAsia="ru-RU"/>
        </w:rPr>
        <w:t>у</w:t>
      </w:r>
      <w:proofErr w:type="spellStart"/>
      <w:r w:rsidRPr="008925FA">
        <w:rPr>
          <w:rFonts w:ascii="Times New Roman" w:eastAsia="Times New Roman" w:hAnsi="Times New Roman" w:cs="Times New Roman"/>
          <w:color w:val="000000"/>
          <w:sz w:val="28"/>
          <w:szCs w:val="28"/>
          <w:lang w:val="ru-RU" w:eastAsia="ru-RU"/>
        </w:rPr>
        <w:t>становленному</w:t>
      </w:r>
      <w:proofErr w:type="spellEnd"/>
      <w:r w:rsidRPr="008925FA">
        <w:rPr>
          <w:rFonts w:ascii="Times New Roman" w:eastAsia="Times New Roman" w:hAnsi="Times New Roman" w:cs="Times New Roman"/>
          <w:color w:val="000000"/>
          <w:sz w:val="28"/>
          <w:szCs w:val="28"/>
          <w:lang w:val="ru-RU" w:eastAsia="ru-RU"/>
        </w:rPr>
        <w:t xml:space="preserve"> законом порядку;</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ru-RU" w:eastAsia="ru-RU"/>
        </w:rPr>
      </w:pPr>
      <w:r w:rsidRPr="008925FA">
        <w:rPr>
          <w:rFonts w:ascii="Times New Roman" w:eastAsia="Times New Roman" w:hAnsi="Times New Roman" w:cs="Times New Roman"/>
          <w:color w:val="000000"/>
          <w:sz w:val="28"/>
          <w:szCs w:val="28"/>
          <w:lang w:val="ru-RU" w:eastAsia="ru-RU"/>
        </w:rPr>
        <w:t xml:space="preserve">2) </w:t>
      </w:r>
      <w:proofErr w:type="spellStart"/>
      <w:r w:rsidRPr="008925FA">
        <w:rPr>
          <w:rFonts w:ascii="Times New Roman" w:eastAsia="Times New Roman" w:hAnsi="Times New Roman" w:cs="Times New Roman"/>
          <w:color w:val="000000"/>
          <w:sz w:val="28"/>
          <w:szCs w:val="28"/>
          <w:lang w:val="ru-RU" w:eastAsia="ru-RU"/>
        </w:rPr>
        <w:t>погоджувати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документи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р</w:t>
      </w:r>
      <w:proofErr w:type="gramEnd"/>
      <w:r w:rsidRPr="008925FA">
        <w:rPr>
          <w:rFonts w:ascii="Times New Roman" w:eastAsia="Times New Roman" w:hAnsi="Times New Roman" w:cs="Times New Roman"/>
          <w:color w:val="000000"/>
          <w:sz w:val="28"/>
          <w:szCs w:val="28"/>
          <w:lang w:val="ru-RU" w:eastAsia="ru-RU"/>
        </w:rPr>
        <w:t>ішення</w:t>
      </w:r>
      <w:proofErr w:type="spellEnd"/>
      <w:r w:rsidRPr="008925FA">
        <w:rPr>
          <w:rFonts w:ascii="Times New Roman" w:eastAsia="Times New Roman" w:hAnsi="Times New Roman" w:cs="Times New Roman"/>
          <w:color w:val="000000"/>
          <w:sz w:val="28"/>
          <w:szCs w:val="28"/>
          <w:lang w:val="ru-RU" w:eastAsia="ru-RU"/>
        </w:rPr>
        <w:t xml:space="preserve">) в </w:t>
      </w:r>
      <w:proofErr w:type="spellStart"/>
      <w:r w:rsidRPr="008925FA">
        <w:rPr>
          <w:rFonts w:ascii="Times New Roman" w:eastAsia="Times New Roman" w:hAnsi="Times New Roman" w:cs="Times New Roman"/>
          <w:color w:val="000000"/>
          <w:sz w:val="28"/>
          <w:szCs w:val="28"/>
          <w:lang w:val="ru-RU" w:eastAsia="ru-RU"/>
        </w:rPr>
        <w:t>інших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державних</w:t>
      </w:r>
      <w:proofErr w:type="spellEnd"/>
      <w:r w:rsidRPr="008925FA">
        <w:rPr>
          <w:rFonts w:ascii="Times New Roman" w:eastAsia="Times New Roman" w:hAnsi="Times New Roman" w:cs="Times New Roman"/>
          <w:color w:val="000000"/>
          <w:sz w:val="28"/>
          <w:szCs w:val="28"/>
          <w:lang w:val="ru-RU" w:eastAsia="ru-RU"/>
        </w:rPr>
        <w:t xml:space="preserve"> органах,  органах </w:t>
      </w:r>
      <w:proofErr w:type="spellStart"/>
      <w:r w:rsidRPr="008925FA">
        <w:rPr>
          <w:rFonts w:ascii="Times New Roman" w:eastAsia="Times New Roman" w:hAnsi="Times New Roman" w:cs="Times New Roman"/>
          <w:color w:val="000000"/>
          <w:sz w:val="28"/>
          <w:szCs w:val="28"/>
          <w:lang w:val="ru-RU" w:eastAsia="ru-RU"/>
        </w:rPr>
        <w:t>місцевого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самоврядування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отримувати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їх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висновки</w:t>
      </w:r>
      <w:proofErr w:type="spellEnd"/>
      <w:r w:rsidRPr="008925FA">
        <w:rPr>
          <w:rFonts w:ascii="Times New Roman" w:eastAsia="Times New Roman" w:hAnsi="Times New Roman" w:cs="Times New Roman"/>
          <w:color w:val="000000"/>
          <w:sz w:val="28"/>
          <w:szCs w:val="28"/>
          <w:lang w:val="ru-RU" w:eastAsia="ru-RU"/>
        </w:rPr>
        <w:t xml:space="preserve"> з метою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адміністративної</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послуги</w:t>
      </w:r>
      <w:proofErr w:type="spellEnd"/>
      <w:r w:rsidRPr="008925FA">
        <w:rPr>
          <w:rFonts w:ascii="Times New Roman" w:eastAsia="Times New Roman" w:hAnsi="Times New Roman" w:cs="Times New Roman"/>
          <w:color w:val="000000"/>
          <w:sz w:val="28"/>
          <w:szCs w:val="28"/>
          <w:lang w:val="ru-RU" w:eastAsia="ru-RU"/>
        </w:rPr>
        <w:t xml:space="preserve"> без </w:t>
      </w:r>
      <w:proofErr w:type="spellStart"/>
      <w:r w:rsidRPr="008925FA">
        <w:rPr>
          <w:rFonts w:ascii="Times New Roman" w:eastAsia="Times New Roman" w:hAnsi="Times New Roman" w:cs="Times New Roman"/>
          <w:color w:val="000000"/>
          <w:sz w:val="28"/>
          <w:szCs w:val="28"/>
          <w:lang w:val="ru-RU" w:eastAsia="ru-RU"/>
        </w:rPr>
        <w:t>залучення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суб’єкта</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звернення</w:t>
      </w:r>
      <w:proofErr w:type="spellEnd"/>
      <w:r w:rsidRPr="008925FA">
        <w:rPr>
          <w:rFonts w:ascii="Times New Roman" w:eastAsia="Times New Roman" w:hAnsi="Times New Roman" w:cs="Times New Roman"/>
          <w:color w:val="000000"/>
          <w:sz w:val="28"/>
          <w:szCs w:val="28"/>
          <w:lang w:val="ru-RU" w:eastAsia="ru-RU"/>
        </w:rPr>
        <w:t>.</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t xml:space="preserve">3) </w:t>
      </w:r>
      <w:proofErr w:type="spellStart"/>
      <w:r w:rsidRPr="008925FA">
        <w:rPr>
          <w:rFonts w:ascii="Times New Roman" w:eastAsia="Times New Roman" w:hAnsi="Times New Roman" w:cs="Times New Roman"/>
          <w:color w:val="000000"/>
          <w:sz w:val="28"/>
          <w:szCs w:val="28"/>
          <w:lang w:val="ru-RU" w:eastAsia="ru-RU"/>
        </w:rPr>
        <w:t>інформувати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керівника</w:t>
      </w:r>
      <w:proofErr w:type="spellEnd"/>
      <w:r w:rsidRPr="008925FA">
        <w:rPr>
          <w:rFonts w:ascii="Times New Roman" w:eastAsia="Times New Roman" w:hAnsi="Times New Roman" w:cs="Times New Roman"/>
          <w:color w:val="000000"/>
          <w:sz w:val="28"/>
          <w:szCs w:val="28"/>
          <w:lang w:val="ru-RU" w:eastAsia="ru-RU"/>
        </w:rPr>
        <w:t xml:space="preserve"> центру та </w:t>
      </w:r>
      <w:proofErr w:type="spellStart"/>
      <w:r w:rsidRPr="008925FA">
        <w:rPr>
          <w:rFonts w:ascii="Times New Roman" w:eastAsia="Times New Roman" w:hAnsi="Times New Roman" w:cs="Times New Roman"/>
          <w:color w:val="000000"/>
          <w:sz w:val="28"/>
          <w:szCs w:val="28"/>
          <w:lang w:val="ru-RU" w:eastAsia="ru-RU"/>
        </w:rPr>
        <w:t>суб’єктів</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proofErr w:type="gramStart"/>
      <w:r w:rsidRPr="008925FA">
        <w:rPr>
          <w:rFonts w:ascii="Times New Roman" w:eastAsia="Times New Roman" w:hAnsi="Times New Roman" w:cs="Times New Roman"/>
          <w:color w:val="000000"/>
          <w:sz w:val="28"/>
          <w:szCs w:val="28"/>
          <w:lang w:val="ru-RU" w:eastAsia="ru-RU"/>
        </w:rPr>
        <w:t>адм</w:t>
      </w:r>
      <w:proofErr w:type="gramEnd"/>
      <w:r w:rsidRPr="008925FA">
        <w:rPr>
          <w:rFonts w:ascii="Times New Roman" w:eastAsia="Times New Roman" w:hAnsi="Times New Roman" w:cs="Times New Roman"/>
          <w:color w:val="000000"/>
          <w:sz w:val="28"/>
          <w:szCs w:val="28"/>
          <w:lang w:val="ru-RU" w:eastAsia="ru-RU"/>
        </w:rPr>
        <w:t>іністративних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w:t>
      </w:r>
      <w:proofErr w:type="spellEnd"/>
      <w:r w:rsidRPr="008925FA">
        <w:rPr>
          <w:rFonts w:ascii="Times New Roman" w:eastAsia="Times New Roman" w:hAnsi="Times New Roman" w:cs="Times New Roman"/>
          <w:color w:val="000000"/>
          <w:sz w:val="28"/>
          <w:szCs w:val="28"/>
          <w:lang w:val="ru-RU" w:eastAsia="ru-RU"/>
        </w:rPr>
        <w:t xml:space="preserve"> про </w:t>
      </w:r>
      <w:proofErr w:type="spellStart"/>
      <w:r w:rsidRPr="008925FA">
        <w:rPr>
          <w:rFonts w:ascii="Times New Roman" w:eastAsia="Times New Roman" w:hAnsi="Times New Roman" w:cs="Times New Roman"/>
          <w:color w:val="000000"/>
          <w:sz w:val="28"/>
          <w:szCs w:val="28"/>
          <w:lang w:val="ru-RU" w:eastAsia="ru-RU"/>
        </w:rPr>
        <w:t>порушення</w:t>
      </w:r>
      <w:proofErr w:type="spellEnd"/>
      <w:r w:rsidRPr="008925FA">
        <w:rPr>
          <w:rFonts w:ascii="Times New Roman" w:eastAsia="Times New Roman" w:hAnsi="Times New Roman" w:cs="Times New Roman"/>
          <w:color w:val="000000"/>
          <w:sz w:val="28"/>
          <w:szCs w:val="28"/>
          <w:lang w:val="ru-RU" w:eastAsia="ru-RU"/>
        </w:rPr>
        <w:t xml:space="preserve"> строку </w:t>
      </w:r>
      <w:proofErr w:type="spellStart"/>
      <w:r w:rsidRPr="008925FA">
        <w:rPr>
          <w:rFonts w:ascii="Times New Roman" w:eastAsia="Times New Roman" w:hAnsi="Times New Roman" w:cs="Times New Roman"/>
          <w:color w:val="000000"/>
          <w:sz w:val="28"/>
          <w:szCs w:val="28"/>
          <w:lang w:val="ru-RU" w:eastAsia="ru-RU"/>
        </w:rPr>
        <w:t>розгляду</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заяв</w:t>
      </w:r>
      <w:proofErr w:type="spellEnd"/>
      <w:r w:rsidRPr="008925FA">
        <w:rPr>
          <w:rFonts w:ascii="Times New Roman" w:eastAsia="Times New Roman" w:hAnsi="Times New Roman" w:cs="Times New Roman"/>
          <w:color w:val="000000"/>
          <w:sz w:val="28"/>
          <w:szCs w:val="28"/>
          <w:lang w:val="ru-RU" w:eastAsia="ru-RU"/>
        </w:rPr>
        <w:t xml:space="preserve"> про </w:t>
      </w:r>
      <w:proofErr w:type="spellStart"/>
      <w:r w:rsidRPr="008925FA">
        <w:rPr>
          <w:rFonts w:ascii="Times New Roman" w:eastAsia="Times New Roman" w:hAnsi="Times New Roman" w:cs="Times New Roman"/>
          <w:color w:val="000000"/>
          <w:sz w:val="28"/>
          <w:szCs w:val="28"/>
          <w:lang w:val="ru-RU" w:eastAsia="ru-RU"/>
        </w:rPr>
        <w:t>надання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адміністративної</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послуги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вимагати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вжиття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заходів</w:t>
      </w:r>
      <w:proofErr w:type="spellEnd"/>
      <w:r w:rsidRPr="008925FA">
        <w:rPr>
          <w:rFonts w:ascii="Times New Roman" w:eastAsia="Times New Roman" w:hAnsi="Times New Roman" w:cs="Times New Roman"/>
          <w:color w:val="000000"/>
          <w:sz w:val="28"/>
          <w:szCs w:val="28"/>
          <w:lang w:val="ru-RU" w:eastAsia="ru-RU"/>
        </w:rPr>
        <w:t xml:space="preserve"> до </w:t>
      </w:r>
      <w:proofErr w:type="spellStart"/>
      <w:r w:rsidRPr="008925FA">
        <w:rPr>
          <w:rFonts w:ascii="Times New Roman" w:eastAsia="Times New Roman" w:hAnsi="Times New Roman" w:cs="Times New Roman"/>
          <w:color w:val="000000"/>
          <w:sz w:val="28"/>
          <w:szCs w:val="28"/>
          <w:lang w:val="ru-RU" w:eastAsia="ru-RU"/>
        </w:rPr>
        <w:t>усунення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виявлених</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порушень</w:t>
      </w:r>
      <w:proofErr w:type="spellEnd"/>
      <w:r w:rsidRPr="008925FA">
        <w:rPr>
          <w:rFonts w:ascii="Times New Roman" w:eastAsia="Times New Roman" w:hAnsi="Times New Roman" w:cs="Times New Roman"/>
          <w:color w:val="000000"/>
          <w:sz w:val="28"/>
          <w:szCs w:val="28"/>
          <w:lang w:val="ru-RU" w:eastAsia="ru-RU"/>
        </w:rPr>
        <w:t>;</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4) посвідчувати власним підписом та печаткою (штампом) копії (фотокопії) документів і виписок з них, витягів з реєстрів та баз даних, які необхідні для надання адміністративної послуги;</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ru-RU" w:eastAsia="ru-RU"/>
        </w:rPr>
      </w:pPr>
      <w:r w:rsidRPr="008925FA">
        <w:rPr>
          <w:rFonts w:ascii="Times New Roman" w:eastAsia="Times New Roman" w:hAnsi="Times New Roman" w:cs="Times New Roman"/>
          <w:color w:val="000000"/>
          <w:sz w:val="28"/>
          <w:szCs w:val="28"/>
          <w:lang w:val="ru-RU" w:eastAsia="ru-RU"/>
        </w:rPr>
        <w:t xml:space="preserve">5) </w:t>
      </w:r>
      <w:proofErr w:type="spellStart"/>
      <w:r w:rsidRPr="008925FA">
        <w:rPr>
          <w:rFonts w:ascii="Times New Roman" w:eastAsia="Times New Roman" w:hAnsi="Times New Roman" w:cs="Times New Roman"/>
          <w:color w:val="000000"/>
          <w:sz w:val="28"/>
          <w:szCs w:val="28"/>
          <w:lang w:val="ru-RU" w:eastAsia="ru-RU"/>
        </w:rPr>
        <w:t>порушувати</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клопотання</w:t>
      </w:r>
      <w:proofErr w:type="spellEnd"/>
      <w:r w:rsidRPr="008925FA">
        <w:rPr>
          <w:rFonts w:ascii="Times New Roman" w:eastAsia="Times New Roman" w:hAnsi="Times New Roman" w:cs="Times New Roman"/>
          <w:color w:val="000000"/>
          <w:sz w:val="28"/>
          <w:szCs w:val="28"/>
          <w:lang w:val="ru-RU" w:eastAsia="ru-RU"/>
        </w:rPr>
        <w:t xml:space="preserve"> перед </w:t>
      </w:r>
      <w:proofErr w:type="spellStart"/>
      <w:r w:rsidRPr="008925FA">
        <w:rPr>
          <w:rFonts w:ascii="Times New Roman" w:eastAsia="Times New Roman" w:hAnsi="Times New Roman" w:cs="Times New Roman"/>
          <w:color w:val="000000"/>
          <w:sz w:val="28"/>
          <w:szCs w:val="28"/>
          <w:lang w:val="ru-RU" w:eastAsia="ru-RU"/>
        </w:rPr>
        <w:t>керівником</w:t>
      </w:r>
      <w:proofErr w:type="spellEnd"/>
      <w:r w:rsidRPr="008925FA">
        <w:rPr>
          <w:rFonts w:ascii="Times New Roman" w:eastAsia="Times New Roman" w:hAnsi="Times New Roman" w:cs="Times New Roman"/>
          <w:color w:val="000000"/>
          <w:sz w:val="28"/>
          <w:szCs w:val="28"/>
          <w:lang w:val="ru-RU" w:eastAsia="ru-RU"/>
        </w:rPr>
        <w:t xml:space="preserve"> центру </w:t>
      </w:r>
      <w:proofErr w:type="spellStart"/>
      <w:r w:rsidRPr="008925FA">
        <w:rPr>
          <w:rFonts w:ascii="Times New Roman" w:eastAsia="Times New Roman" w:hAnsi="Times New Roman" w:cs="Times New Roman"/>
          <w:color w:val="000000"/>
          <w:sz w:val="28"/>
          <w:szCs w:val="28"/>
          <w:lang w:val="ru-RU" w:eastAsia="ru-RU"/>
        </w:rPr>
        <w:t>щодо</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вжиття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заходів</w:t>
      </w:r>
      <w:proofErr w:type="spellEnd"/>
      <w:r w:rsidRPr="008925FA">
        <w:rPr>
          <w:rFonts w:ascii="Times New Roman" w:eastAsia="Times New Roman" w:hAnsi="Times New Roman" w:cs="Times New Roman"/>
          <w:color w:val="000000"/>
          <w:sz w:val="28"/>
          <w:szCs w:val="28"/>
          <w:lang w:val="ru-RU" w:eastAsia="ru-RU"/>
        </w:rPr>
        <w:t xml:space="preserve"> з метою </w:t>
      </w:r>
      <w:proofErr w:type="spellStart"/>
      <w:r w:rsidRPr="008925FA">
        <w:rPr>
          <w:rFonts w:ascii="Times New Roman" w:eastAsia="Times New Roman" w:hAnsi="Times New Roman" w:cs="Times New Roman"/>
          <w:color w:val="000000"/>
          <w:sz w:val="28"/>
          <w:szCs w:val="28"/>
          <w:lang w:val="ru-RU" w:eastAsia="ru-RU"/>
        </w:rPr>
        <w:t>забезпечення</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ефективної</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роботи</w:t>
      </w:r>
      <w:proofErr w:type="spellEnd"/>
      <w:r w:rsidRPr="008925FA">
        <w:rPr>
          <w:rFonts w:ascii="Times New Roman" w:eastAsia="Times New Roman" w:hAnsi="Times New Roman" w:cs="Times New Roman"/>
          <w:color w:val="000000"/>
          <w:sz w:val="28"/>
          <w:szCs w:val="28"/>
          <w:lang w:val="ru-RU" w:eastAsia="ru-RU"/>
        </w:rPr>
        <w:t xml:space="preserve"> центру.</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val="ru-RU" w:eastAsia="ru-RU"/>
        </w:rPr>
      </w:pPr>
      <w:r w:rsidRPr="008925FA">
        <w:rPr>
          <w:rFonts w:ascii="Times New Roman" w:eastAsia="Times New Roman" w:hAnsi="Times New Roman" w:cs="Times New Roman"/>
          <w:color w:val="000000"/>
          <w:sz w:val="28"/>
          <w:szCs w:val="28"/>
          <w:lang w:val="ru-RU" w:eastAsia="ru-RU"/>
        </w:rPr>
        <w:t xml:space="preserve">14. </w:t>
      </w:r>
      <w:r w:rsidRPr="008925FA">
        <w:rPr>
          <w:rFonts w:ascii="Times New Roman" w:eastAsia="Calibri" w:hAnsi="Times New Roman" w:cs="Times New Roman"/>
          <w:color w:val="000000"/>
          <w:sz w:val="28"/>
          <w:szCs w:val="28"/>
          <w:shd w:val="clear" w:color="auto" w:fill="FFFFFF"/>
        </w:rPr>
        <w:t>За рішенням Савранської селищної ради, окремі завдання адміністратора, пов’язані з наданням адміністративних послуг, отриманням заяв та документів, видачею результатів надання адміністративних послуг, може здійснювати староста.</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15. Для здійснення матеріально-технічного та організаційного забезпечення діяльності центру  у структурі Савранської селищної ради утворюється відділ надання адміністративних послуг Савранської селищної ради Одеської області, на який покладається керівництво та відповідальність за організацію діяльності центру.</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16. Центр, як постійно діючий робочий орган Савранської селищної ради, очолює начальник відділу надання адміністративних послуг Савранської селищної ради Одеської області.</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 xml:space="preserve">Начальник відділу (керівник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ентру)</w:t>
      </w:r>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призначається</w:t>
      </w:r>
      <w:proofErr w:type="spellEnd"/>
      <w:r w:rsidRPr="008925FA">
        <w:rPr>
          <w:rFonts w:ascii="Times New Roman" w:eastAsia="Times New Roman" w:hAnsi="Times New Roman" w:cs="Times New Roman"/>
          <w:color w:val="000000"/>
          <w:sz w:val="28"/>
          <w:szCs w:val="28"/>
          <w:lang w:val="ru-RU" w:eastAsia="ru-RU"/>
        </w:rPr>
        <w:t xml:space="preserve"> на посаду та </w:t>
      </w:r>
      <w:proofErr w:type="spellStart"/>
      <w:r w:rsidRPr="008925FA">
        <w:rPr>
          <w:rFonts w:ascii="Times New Roman" w:eastAsia="Times New Roman" w:hAnsi="Times New Roman" w:cs="Times New Roman"/>
          <w:color w:val="000000"/>
          <w:sz w:val="28"/>
          <w:szCs w:val="28"/>
          <w:lang w:val="ru-RU" w:eastAsia="ru-RU"/>
        </w:rPr>
        <w:t>звільняється</w:t>
      </w:r>
      <w:proofErr w:type="spellEnd"/>
      <w:r w:rsidRPr="008925FA">
        <w:rPr>
          <w:rFonts w:ascii="Times New Roman" w:eastAsia="Times New Roman" w:hAnsi="Times New Roman" w:cs="Times New Roman"/>
          <w:color w:val="000000"/>
          <w:sz w:val="28"/>
          <w:szCs w:val="28"/>
          <w:lang w:val="ru-RU" w:eastAsia="ru-RU"/>
        </w:rPr>
        <w:t xml:space="preserve"> з посади </w:t>
      </w:r>
      <w:proofErr w:type="spellStart"/>
      <w:r w:rsidRPr="008925FA">
        <w:rPr>
          <w:rFonts w:ascii="Times New Roman" w:eastAsia="Times New Roman" w:hAnsi="Times New Roman" w:cs="Times New Roman"/>
          <w:color w:val="000000"/>
          <w:sz w:val="28"/>
          <w:szCs w:val="28"/>
          <w:lang w:val="ru-RU" w:eastAsia="ru-RU"/>
        </w:rPr>
        <w:t>селищним</w:t>
      </w:r>
      <w:proofErr w:type="spellEnd"/>
      <w:r w:rsidRPr="008925FA">
        <w:rPr>
          <w:rFonts w:ascii="Times New Roman" w:eastAsia="Times New Roman" w:hAnsi="Times New Roman" w:cs="Times New Roman"/>
          <w:color w:val="000000"/>
          <w:sz w:val="28"/>
          <w:szCs w:val="28"/>
          <w:lang w:val="ru-RU" w:eastAsia="ru-RU"/>
        </w:rPr>
        <w:t xml:space="preserve"> </w:t>
      </w:r>
      <w:r w:rsidRPr="008925FA">
        <w:rPr>
          <w:rFonts w:ascii="Times New Roman" w:eastAsia="Times New Roman" w:hAnsi="Times New Roman" w:cs="Times New Roman"/>
          <w:color w:val="000000"/>
          <w:sz w:val="28"/>
          <w:szCs w:val="28"/>
          <w:lang w:eastAsia="ru-RU"/>
        </w:rPr>
        <w:t>головою.</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val="ru-RU" w:eastAsia="ru-RU"/>
        </w:rPr>
        <w:t>1</w:t>
      </w:r>
      <w:r w:rsidRPr="008925FA">
        <w:rPr>
          <w:rFonts w:ascii="Times New Roman" w:eastAsia="Times New Roman" w:hAnsi="Times New Roman" w:cs="Times New Roman"/>
          <w:color w:val="000000"/>
          <w:sz w:val="28"/>
          <w:szCs w:val="28"/>
          <w:lang w:eastAsia="ru-RU"/>
        </w:rPr>
        <w:t>7.</w:t>
      </w:r>
      <w:r w:rsidRPr="008925FA">
        <w:rPr>
          <w:rFonts w:ascii="Times New Roman" w:eastAsia="Times New Roman" w:hAnsi="Times New Roman" w:cs="Times New Roman"/>
          <w:color w:val="000000"/>
          <w:sz w:val="28"/>
          <w:szCs w:val="28"/>
          <w:lang w:val="ru-RU" w:eastAsia="ru-RU"/>
        </w:rPr>
        <w:t xml:space="preserve">  </w:t>
      </w:r>
      <w:r w:rsidRPr="008925FA">
        <w:rPr>
          <w:rFonts w:ascii="Times New Roman" w:eastAsia="Times New Roman" w:hAnsi="Times New Roman" w:cs="Times New Roman"/>
          <w:color w:val="000000"/>
          <w:sz w:val="28"/>
          <w:szCs w:val="28"/>
          <w:lang w:eastAsia="ru-RU"/>
        </w:rPr>
        <w:t xml:space="preserve">Начальник відділу (керівник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ентру)</w:t>
      </w:r>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відповідно</w:t>
      </w:r>
      <w:proofErr w:type="spellEnd"/>
      <w:r w:rsidRPr="008925FA">
        <w:rPr>
          <w:rFonts w:ascii="Times New Roman" w:eastAsia="Times New Roman" w:hAnsi="Times New Roman" w:cs="Times New Roman"/>
          <w:color w:val="000000"/>
          <w:sz w:val="28"/>
          <w:szCs w:val="28"/>
          <w:lang w:val="ru-RU" w:eastAsia="ru-RU"/>
        </w:rPr>
        <w:t xml:space="preserve"> до </w:t>
      </w:r>
      <w:proofErr w:type="spellStart"/>
      <w:r w:rsidRPr="008925FA">
        <w:rPr>
          <w:rFonts w:ascii="Times New Roman" w:eastAsia="Times New Roman" w:hAnsi="Times New Roman" w:cs="Times New Roman"/>
          <w:color w:val="000000"/>
          <w:sz w:val="28"/>
          <w:szCs w:val="28"/>
          <w:lang w:val="ru-RU" w:eastAsia="ru-RU"/>
        </w:rPr>
        <w:t>завдань</w:t>
      </w:r>
      <w:proofErr w:type="spellEnd"/>
      <w:r w:rsidRPr="008925FA">
        <w:rPr>
          <w:rFonts w:ascii="Times New Roman" w:eastAsia="Times New Roman" w:hAnsi="Times New Roman" w:cs="Times New Roman"/>
          <w:color w:val="000000"/>
          <w:sz w:val="28"/>
          <w:szCs w:val="28"/>
          <w:lang w:val="ru-RU" w:eastAsia="ru-RU"/>
        </w:rPr>
        <w:t xml:space="preserve">, </w:t>
      </w:r>
      <w:proofErr w:type="spellStart"/>
      <w:r w:rsidRPr="008925FA">
        <w:rPr>
          <w:rFonts w:ascii="Times New Roman" w:eastAsia="Times New Roman" w:hAnsi="Times New Roman" w:cs="Times New Roman"/>
          <w:color w:val="000000"/>
          <w:sz w:val="28"/>
          <w:szCs w:val="28"/>
          <w:lang w:val="ru-RU" w:eastAsia="ru-RU"/>
        </w:rPr>
        <w:t>покладених</w:t>
      </w:r>
      <w:proofErr w:type="spellEnd"/>
      <w:r w:rsidRPr="008925FA">
        <w:rPr>
          <w:rFonts w:ascii="Times New Roman" w:eastAsia="Times New Roman" w:hAnsi="Times New Roman" w:cs="Times New Roman"/>
          <w:color w:val="000000"/>
          <w:sz w:val="28"/>
          <w:szCs w:val="28"/>
          <w:lang w:val="ru-RU" w:eastAsia="ru-RU"/>
        </w:rPr>
        <w:t xml:space="preserve"> на центр:</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r w:rsidRPr="008925FA">
        <w:rPr>
          <w:rFonts w:ascii="Times New Roman" w:eastAsia="Times New Roman" w:hAnsi="Times New Roman" w:cs="Times New Roman"/>
          <w:color w:val="000000"/>
          <w:sz w:val="28"/>
          <w:szCs w:val="28"/>
          <w:lang w:eastAsia="ru-RU"/>
        </w:rPr>
        <w:t>1</w:t>
      </w:r>
      <w:bookmarkStart w:id="9" w:name="n46"/>
      <w:bookmarkEnd w:id="9"/>
      <w:r w:rsidRPr="008925FA">
        <w:rPr>
          <w:rFonts w:ascii="Times New Roman" w:eastAsia="Times New Roman" w:hAnsi="Times New Roman" w:cs="Times New Roman"/>
          <w:color w:val="000000"/>
          <w:sz w:val="28"/>
          <w:szCs w:val="28"/>
          <w:lang w:eastAsia="ru-RU"/>
        </w:rPr>
        <w:t xml:space="preserve">) здійснює керівництво роботою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 xml:space="preserve">ентру, несе персональну відповідальність за організацію діяльності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ентру;</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bookmarkStart w:id="10" w:name="n47"/>
      <w:bookmarkEnd w:id="10"/>
      <w:r w:rsidRPr="008925FA">
        <w:rPr>
          <w:rFonts w:ascii="Times New Roman" w:eastAsia="Times New Roman" w:hAnsi="Times New Roman" w:cs="Times New Roman"/>
          <w:color w:val="000000"/>
          <w:sz w:val="28"/>
          <w:szCs w:val="28"/>
          <w:lang w:eastAsia="ru-RU"/>
        </w:rPr>
        <w:t xml:space="preserve">2) організовує діяльність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ентру, у тому числі щодо взаємодії із суб’єктами надання адміністративних послуг, вживає заходів до підвищення ефективності роботи центру;</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bookmarkStart w:id="11" w:name="n48"/>
      <w:bookmarkEnd w:id="11"/>
      <w:r w:rsidRPr="008925FA">
        <w:rPr>
          <w:rFonts w:ascii="Times New Roman" w:eastAsia="Times New Roman" w:hAnsi="Times New Roman" w:cs="Times New Roman"/>
          <w:color w:val="000000"/>
          <w:sz w:val="28"/>
          <w:szCs w:val="28"/>
          <w:lang w:eastAsia="ru-RU"/>
        </w:rPr>
        <w:t>3) координує діяльність адміністраторів, контролює якість та своєчасність виконання ними обов’язків;</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bookmarkStart w:id="12" w:name="n49"/>
      <w:bookmarkEnd w:id="12"/>
      <w:r w:rsidRPr="008925FA">
        <w:rPr>
          <w:rFonts w:ascii="Times New Roman" w:eastAsia="Times New Roman" w:hAnsi="Times New Roman" w:cs="Times New Roman"/>
          <w:color w:val="000000"/>
          <w:sz w:val="28"/>
          <w:szCs w:val="28"/>
          <w:lang w:eastAsia="ru-RU"/>
        </w:rPr>
        <w:t xml:space="preserve">4) організовує інформаційне забезпечення роботи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ентру, роботу із засобами масової інформації, визначає зміст та час проведення інформаційних заходів;</w:t>
      </w:r>
    </w:p>
    <w:p w:rsidR="008925FA" w:rsidRPr="008925FA"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ru-RU"/>
        </w:rPr>
      </w:pPr>
      <w:bookmarkStart w:id="13" w:name="n50"/>
      <w:bookmarkEnd w:id="13"/>
      <w:r w:rsidRPr="008925FA">
        <w:rPr>
          <w:rFonts w:ascii="Times New Roman" w:eastAsia="Times New Roman" w:hAnsi="Times New Roman" w:cs="Times New Roman"/>
          <w:color w:val="000000"/>
          <w:sz w:val="28"/>
          <w:szCs w:val="28"/>
          <w:lang w:eastAsia="ru-RU"/>
        </w:rPr>
        <w:t xml:space="preserve">5) сприяє створенню належних умов праці у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 xml:space="preserve">ентрі, вносить пропозиції Савранській селищній раді (голові Савранської селищної ради) щодо матеріально-технічного забезпечення </w:t>
      </w:r>
      <w:r w:rsidR="00403328">
        <w:rPr>
          <w:rFonts w:ascii="Times New Roman" w:eastAsia="Times New Roman" w:hAnsi="Times New Roman" w:cs="Times New Roman"/>
          <w:color w:val="000000"/>
          <w:sz w:val="28"/>
          <w:szCs w:val="28"/>
          <w:lang w:eastAsia="ru-RU"/>
        </w:rPr>
        <w:t>Ц</w:t>
      </w:r>
      <w:r w:rsidRPr="008925FA">
        <w:rPr>
          <w:rFonts w:ascii="Times New Roman" w:eastAsia="Times New Roman" w:hAnsi="Times New Roman" w:cs="Times New Roman"/>
          <w:color w:val="000000"/>
          <w:sz w:val="28"/>
          <w:szCs w:val="28"/>
          <w:lang w:eastAsia="ru-RU"/>
        </w:rPr>
        <w:t>ентру;</w:t>
      </w:r>
    </w:p>
    <w:p w:rsidR="008925FA" w:rsidRPr="000D2888"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ru-RU"/>
        </w:rPr>
      </w:pPr>
      <w:bookmarkStart w:id="14" w:name="n51"/>
      <w:bookmarkStart w:id="15" w:name="_GoBack"/>
      <w:bookmarkEnd w:id="14"/>
      <w:r w:rsidRPr="000D2888">
        <w:rPr>
          <w:rFonts w:ascii="Times New Roman" w:eastAsia="Times New Roman" w:hAnsi="Times New Roman" w:cs="Times New Roman"/>
          <w:sz w:val="28"/>
          <w:szCs w:val="28"/>
          <w:lang w:eastAsia="ru-RU"/>
        </w:rPr>
        <w:lastRenderedPageBreak/>
        <w:t>6</w:t>
      </w:r>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розглядає</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скарги</w:t>
      </w:r>
      <w:proofErr w:type="spellEnd"/>
      <w:r w:rsidRPr="000D2888">
        <w:rPr>
          <w:rFonts w:ascii="Times New Roman" w:eastAsia="Times New Roman" w:hAnsi="Times New Roman" w:cs="Times New Roman"/>
          <w:sz w:val="28"/>
          <w:szCs w:val="28"/>
          <w:lang w:val="ru-RU" w:eastAsia="ru-RU"/>
        </w:rPr>
        <w:t xml:space="preserve"> на </w:t>
      </w:r>
      <w:proofErr w:type="spellStart"/>
      <w:r w:rsidRPr="000D2888">
        <w:rPr>
          <w:rFonts w:ascii="Times New Roman" w:eastAsia="Times New Roman" w:hAnsi="Times New Roman" w:cs="Times New Roman"/>
          <w:sz w:val="28"/>
          <w:szCs w:val="28"/>
          <w:lang w:val="ru-RU" w:eastAsia="ru-RU"/>
        </w:rPr>
        <w:t>діяльність</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чи</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бездіяльність</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адміністраторів</w:t>
      </w:r>
      <w:proofErr w:type="spellEnd"/>
      <w:r w:rsidRPr="000D2888">
        <w:rPr>
          <w:rFonts w:ascii="Times New Roman" w:eastAsia="Times New Roman" w:hAnsi="Times New Roman" w:cs="Times New Roman"/>
          <w:sz w:val="28"/>
          <w:szCs w:val="28"/>
          <w:lang w:val="ru-RU" w:eastAsia="ru-RU"/>
        </w:rPr>
        <w:t>;</w:t>
      </w:r>
    </w:p>
    <w:p w:rsidR="008925FA" w:rsidRPr="000D2888"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ru-RU"/>
        </w:rPr>
      </w:pPr>
      <w:bookmarkStart w:id="16" w:name="n52"/>
      <w:bookmarkEnd w:id="16"/>
      <w:r w:rsidRPr="000D2888">
        <w:rPr>
          <w:rFonts w:ascii="Times New Roman" w:eastAsia="Times New Roman" w:hAnsi="Times New Roman" w:cs="Times New Roman"/>
          <w:sz w:val="28"/>
          <w:szCs w:val="28"/>
          <w:lang w:eastAsia="ru-RU"/>
        </w:rPr>
        <w:t>7</w:t>
      </w:r>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 </w:t>
      </w:r>
      <w:proofErr w:type="spellStart"/>
      <w:r w:rsidRPr="000D2888">
        <w:rPr>
          <w:rFonts w:ascii="Times New Roman" w:eastAsia="Times New Roman" w:hAnsi="Times New Roman" w:cs="Times New Roman"/>
          <w:sz w:val="28"/>
          <w:szCs w:val="28"/>
          <w:lang w:val="ru-RU" w:eastAsia="ru-RU"/>
        </w:rPr>
        <w:t>може</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здійснювати</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функції</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адміністратора</w:t>
      </w:r>
      <w:proofErr w:type="spellEnd"/>
      <w:r w:rsidRPr="000D2888">
        <w:rPr>
          <w:rFonts w:ascii="Times New Roman" w:eastAsia="Times New Roman" w:hAnsi="Times New Roman" w:cs="Times New Roman"/>
          <w:sz w:val="28"/>
          <w:szCs w:val="28"/>
          <w:lang w:val="ru-RU" w:eastAsia="ru-RU"/>
        </w:rPr>
        <w:t>;</w:t>
      </w:r>
    </w:p>
    <w:p w:rsidR="008925FA" w:rsidRPr="000D2888" w:rsidRDefault="008925FA" w:rsidP="008925FA">
      <w:pPr>
        <w:autoSpaceDE w:val="0"/>
        <w:autoSpaceDN w:val="0"/>
        <w:adjustRightInd w:val="0"/>
        <w:spacing w:after="0" w:line="240" w:lineRule="auto"/>
        <w:rPr>
          <w:rFonts w:ascii="Times New Roman" w:eastAsia="Times New Roman" w:hAnsi="Times New Roman" w:cs="Times New Roman"/>
          <w:b/>
          <w:sz w:val="28"/>
          <w:szCs w:val="28"/>
          <w:lang w:eastAsia="ru-RU"/>
        </w:rPr>
      </w:pPr>
      <w:bookmarkStart w:id="17" w:name="n53"/>
      <w:bookmarkEnd w:id="17"/>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8</w:t>
      </w:r>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 </w:t>
      </w:r>
      <w:proofErr w:type="spellStart"/>
      <w:r w:rsidRPr="000D2888">
        <w:rPr>
          <w:rFonts w:ascii="Times New Roman" w:eastAsia="Times New Roman" w:hAnsi="Times New Roman" w:cs="Times New Roman"/>
          <w:sz w:val="28"/>
          <w:szCs w:val="28"/>
          <w:lang w:val="ru-RU" w:eastAsia="ru-RU"/>
        </w:rPr>
        <w:t>виконує</w:t>
      </w:r>
      <w:proofErr w:type="spellEnd"/>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 </w:t>
      </w:r>
      <w:proofErr w:type="spellStart"/>
      <w:r w:rsidRPr="000D2888">
        <w:rPr>
          <w:rFonts w:ascii="Times New Roman" w:eastAsia="Times New Roman" w:hAnsi="Times New Roman" w:cs="Times New Roman"/>
          <w:sz w:val="28"/>
          <w:szCs w:val="28"/>
          <w:lang w:val="ru-RU" w:eastAsia="ru-RU"/>
        </w:rPr>
        <w:t>інші</w:t>
      </w:r>
      <w:proofErr w:type="spellEnd"/>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 </w:t>
      </w:r>
      <w:proofErr w:type="spellStart"/>
      <w:r w:rsidRPr="000D2888">
        <w:rPr>
          <w:rFonts w:ascii="Times New Roman" w:eastAsia="Times New Roman" w:hAnsi="Times New Roman" w:cs="Times New Roman"/>
          <w:sz w:val="28"/>
          <w:szCs w:val="28"/>
          <w:lang w:val="ru-RU" w:eastAsia="ru-RU"/>
        </w:rPr>
        <w:t>повноваження</w:t>
      </w:r>
      <w:proofErr w:type="spellEnd"/>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 </w:t>
      </w:r>
      <w:proofErr w:type="spellStart"/>
      <w:r w:rsidRPr="000D2888">
        <w:rPr>
          <w:rFonts w:ascii="Times New Roman" w:eastAsia="Times New Roman" w:hAnsi="Times New Roman" w:cs="Times New Roman"/>
          <w:sz w:val="28"/>
          <w:szCs w:val="28"/>
          <w:lang w:val="ru-RU" w:eastAsia="ru-RU"/>
        </w:rPr>
        <w:t>згідно</w:t>
      </w:r>
      <w:proofErr w:type="spellEnd"/>
      <w:r w:rsidRPr="000D2888">
        <w:rPr>
          <w:rFonts w:ascii="Times New Roman" w:eastAsia="Times New Roman" w:hAnsi="Times New Roman" w:cs="Times New Roman"/>
          <w:sz w:val="28"/>
          <w:szCs w:val="28"/>
          <w:lang w:eastAsia="ru-RU"/>
        </w:rPr>
        <w:t xml:space="preserve"> </w:t>
      </w:r>
      <w:r w:rsidRPr="000D2888">
        <w:rPr>
          <w:rFonts w:ascii="Times New Roman" w:eastAsia="Times New Roman" w:hAnsi="Times New Roman" w:cs="Times New Roman"/>
          <w:sz w:val="28"/>
          <w:szCs w:val="28"/>
          <w:lang w:val="ru-RU" w:eastAsia="ru-RU"/>
        </w:rPr>
        <w:t xml:space="preserve"> з </w:t>
      </w:r>
      <w:r w:rsidRPr="000D2888">
        <w:rPr>
          <w:rFonts w:ascii="Times New Roman" w:eastAsia="Times New Roman" w:hAnsi="Times New Roman" w:cs="Times New Roman"/>
          <w:sz w:val="28"/>
          <w:szCs w:val="28"/>
          <w:lang w:eastAsia="ru-RU"/>
        </w:rPr>
        <w:t xml:space="preserve"> </w:t>
      </w:r>
      <w:r w:rsidRPr="000D2888">
        <w:rPr>
          <w:rFonts w:ascii="Times New Roman" w:eastAsia="Times New Roman" w:hAnsi="Times New Roman" w:cs="Times New Roman"/>
          <w:sz w:val="28"/>
          <w:szCs w:val="28"/>
          <w:lang w:val="ru-RU" w:eastAsia="ru-RU"/>
        </w:rPr>
        <w:t xml:space="preserve">актами </w:t>
      </w:r>
      <w:r w:rsidRPr="000D2888">
        <w:rPr>
          <w:rFonts w:ascii="Times New Roman" w:eastAsia="Times New Roman" w:hAnsi="Times New Roman" w:cs="Times New Roman"/>
          <w:sz w:val="28"/>
          <w:szCs w:val="28"/>
          <w:lang w:eastAsia="ru-RU"/>
        </w:rPr>
        <w:t xml:space="preserve"> </w:t>
      </w:r>
      <w:proofErr w:type="spellStart"/>
      <w:r w:rsidRPr="000D2888">
        <w:rPr>
          <w:rFonts w:ascii="Times New Roman" w:eastAsia="Times New Roman" w:hAnsi="Times New Roman" w:cs="Times New Roman"/>
          <w:sz w:val="28"/>
          <w:szCs w:val="28"/>
          <w:lang w:val="ru-RU" w:eastAsia="ru-RU"/>
        </w:rPr>
        <w:t>законодавства</w:t>
      </w:r>
      <w:proofErr w:type="spellEnd"/>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  </w:t>
      </w:r>
      <w:r w:rsidRPr="000D2888">
        <w:rPr>
          <w:rFonts w:ascii="Times New Roman" w:eastAsia="Times New Roman" w:hAnsi="Times New Roman" w:cs="Times New Roman"/>
          <w:sz w:val="28"/>
          <w:szCs w:val="28"/>
          <w:lang w:val="ru-RU" w:eastAsia="ru-RU"/>
        </w:rPr>
        <w:t xml:space="preserve">та </w:t>
      </w:r>
      <w:proofErr w:type="spellStart"/>
      <w:r w:rsidRPr="000D2888">
        <w:rPr>
          <w:rFonts w:ascii="Times New Roman" w:eastAsia="Times New Roman" w:hAnsi="Times New Roman" w:cs="Times New Roman"/>
          <w:sz w:val="28"/>
          <w:szCs w:val="28"/>
          <w:lang w:val="ru-RU" w:eastAsia="ru-RU"/>
        </w:rPr>
        <w:t>положенням</w:t>
      </w:r>
      <w:proofErr w:type="spellEnd"/>
      <w:r w:rsidRPr="000D2888">
        <w:rPr>
          <w:rFonts w:ascii="Times New Roman" w:eastAsia="Times New Roman" w:hAnsi="Times New Roman" w:cs="Times New Roman"/>
          <w:sz w:val="28"/>
          <w:szCs w:val="28"/>
          <w:lang w:eastAsia="ru-RU"/>
        </w:rPr>
        <w:t xml:space="preserve"> </w:t>
      </w:r>
      <w:r w:rsidRPr="000D2888">
        <w:rPr>
          <w:rFonts w:ascii="Times New Roman" w:eastAsia="Times New Roman" w:hAnsi="Times New Roman" w:cs="Times New Roman"/>
          <w:sz w:val="28"/>
          <w:szCs w:val="28"/>
          <w:lang w:val="ru-RU" w:eastAsia="ru-RU"/>
        </w:rPr>
        <w:t xml:space="preserve">про </w:t>
      </w:r>
      <w:r w:rsidR="00403328" w:rsidRPr="000D2888">
        <w:rPr>
          <w:rFonts w:ascii="Times New Roman" w:eastAsia="Times New Roman" w:hAnsi="Times New Roman" w:cs="Times New Roman"/>
          <w:sz w:val="28"/>
          <w:szCs w:val="28"/>
          <w:lang w:val="ru-RU" w:eastAsia="ru-RU"/>
        </w:rPr>
        <w:t>Ц</w:t>
      </w:r>
      <w:r w:rsidRPr="000D2888">
        <w:rPr>
          <w:rFonts w:ascii="Times New Roman" w:eastAsia="Times New Roman" w:hAnsi="Times New Roman" w:cs="Times New Roman"/>
          <w:sz w:val="28"/>
          <w:szCs w:val="28"/>
          <w:lang w:val="ru-RU" w:eastAsia="ru-RU"/>
        </w:rPr>
        <w:t>ентр.</w:t>
      </w:r>
      <w:r w:rsidRPr="000D2888">
        <w:rPr>
          <w:rFonts w:ascii="Times New Roman" w:eastAsia="Times New Roman" w:hAnsi="Times New Roman" w:cs="Times New Roman"/>
          <w:b/>
          <w:sz w:val="28"/>
          <w:szCs w:val="28"/>
          <w:lang w:val="ru-RU" w:eastAsia="ru-RU"/>
        </w:rPr>
        <w:t xml:space="preserve"> </w:t>
      </w:r>
      <w:r w:rsidRPr="000D2888">
        <w:rPr>
          <w:rFonts w:ascii="Times New Roman" w:eastAsia="Times New Roman" w:hAnsi="Times New Roman" w:cs="Times New Roman"/>
          <w:b/>
          <w:sz w:val="28"/>
          <w:szCs w:val="28"/>
          <w:lang w:eastAsia="ru-RU"/>
        </w:rPr>
        <w:t xml:space="preserve">                                                                                                                                            </w:t>
      </w:r>
    </w:p>
    <w:p w:rsidR="008925FA" w:rsidRPr="000D2888" w:rsidRDefault="008925FA" w:rsidP="008925FA">
      <w:pPr>
        <w:spacing w:after="0" w:line="240" w:lineRule="auto"/>
        <w:jc w:val="both"/>
        <w:rPr>
          <w:rFonts w:ascii="Times New Roman" w:eastAsia="Times New Roman" w:hAnsi="Times New Roman" w:cs="Times New Roman"/>
          <w:sz w:val="28"/>
          <w:szCs w:val="28"/>
          <w:lang w:eastAsia="ru-RU"/>
        </w:rPr>
      </w:pPr>
      <w:r w:rsidRPr="000D2888">
        <w:rPr>
          <w:rFonts w:ascii="Times New Roman" w:eastAsia="Times New Roman" w:hAnsi="Times New Roman" w:cs="Times New Roman"/>
          <w:sz w:val="28"/>
          <w:szCs w:val="28"/>
          <w:lang w:eastAsia="ru-RU"/>
        </w:rPr>
        <w:t>18.</w:t>
      </w:r>
      <w:r w:rsidRPr="000D2888">
        <w:rPr>
          <w:rFonts w:ascii="Times New Roman" w:eastAsia="Times New Roman" w:hAnsi="Times New Roman" w:cs="Times New Roman"/>
          <w:sz w:val="28"/>
          <w:szCs w:val="28"/>
          <w:lang w:val="ru-RU" w:eastAsia="ru-RU"/>
        </w:rPr>
        <w:t xml:space="preserve"> Центр </w:t>
      </w:r>
      <w:proofErr w:type="spellStart"/>
      <w:proofErr w:type="gramStart"/>
      <w:r w:rsidRPr="000D2888">
        <w:rPr>
          <w:rFonts w:ascii="Times New Roman" w:eastAsia="Times New Roman" w:hAnsi="Times New Roman" w:cs="Times New Roman"/>
          <w:sz w:val="28"/>
          <w:szCs w:val="28"/>
          <w:lang w:val="ru-RU" w:eastAsia="ru-RU"/>
        </w:rPr>
        <w:t>п</w:t>
      </w:r>
      <w:proofErr w:type="gramEnd"/>
      <w:r w:rsidRPr="000D2888">
        <w:rPr>
          <w:rFonts w:ascii="Times New Roman" w:eastAsia="Times New Roman" w:hAnsi="Times New Roman" w:cs="Times New Roman"/>
          <w:sz w:val="28"/>
          <w:szCs w:val="28"/>
          <w:lang w:val="ru-RU" w:eastAsia="ru-RU"/>
        </w:rPr>
        <w:t>ід</w:t>
      </w:r>
      <w:proofErr w:type="spellEnd"/>
      <w:r w:rsidRPr="000D2888">
        <w:rPr>
          <w:rFonts w:ascii="Times New Roman" w:eastAsia="Times New Roman" w:hAnsi="Times New Roman" w:cs="Times New Roman"/>
          <w:sz w:val="28"/>
          <w:szCs w:val="28"/>
          <w:lang w:val="ru-RU" w:eastAsia="ru-RU"/>
        </w:rPr>
        <w:t xml:space="preserve"> час </w:t>
      </w:r>
      <w:proofErr w:type="spellStart"/>
      <w:r w:rsidRPr="000D2888">
        <w:rPr>
          <w:rFonts w:ascii="Times New Roman" w:eastAsia="Times New Roman" w:hAnsi="Times New Roman" w:cs="Times New Roman"/>
          <w:sz w:val="28"/>
          <w:szCs w:val="28"/>
          <w:lang w:val="ru-RU" w:eastAsia="ru-RU"/>
        </w:rPr>
        <w:t>виконання</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покладених</w:t>
      </w:r>
      <w:proofErr w:type="spellEnd"/>
      <w:r w:rsidRPr="000D2888">
        <w:rPr>
          <w:rFonts w:ascii="Times New Roman" w:eastAsia="Times New Roman" w:hAnsi="Times New Roman" w:cs="Times New Roman"/>
          <w:sz w:val="28"/>
          <w:szCs w:val="28"/>
          <w:lang w:val="ru-RU" w:eastAsia="ru-RU"/>
        </w:rPr>
        <w:t xml:space="preserve"> на </w:t>
      </w:r>
      <w:proofErr w:type="spellStart"/>
      <w:r w:rsidRPr="000D2888">
        <w:rPr>
          <w:rFonts w:ascii="Times New Roman" w:eastAsia="Times New Roman" w:hAnsi="Times New Roman" w:cs="Times New Roman"/>
          <w:sz w:val="28"/>
          <w:szCs w:val="28"/>
          <w:lang w:val="ru-RU" w:eastAsia="ru-RU"/>
        </w:rPr>
        <w:t>нього</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завдань</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взаємоді</w:t>
      </w:r>
      <w:proofErr w:type="spellEnd"/>
      <w:r w:rsidRPr="000D2888">
        <w:rPr>
          <w:rFonts w:ascii="Times New Roman" w:eastAsia="Times New Roman" w:hAnsi="Times New Roman" w:cs="Times New Roman"/>
          <w:sz w:val="28"/>
          <w:szCs w:val="28"/>
          <w:lang w:eastAsia="ru-RU"/>
        </w:rPr>
        <w:t>є з</w:t>
      </w:r>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місцевими</w:t>
      </w:r>
      <w:proofErr w:type="spellEnd"/>
      <w:r w:rsidRPr="000D2888">
        <w:rPr>
          <w:rFonts w:ascii="Times New Roman" w:eastAsia="Times New Roman" w:hAnsi="Times New Roman" w:cs="Times New Roman"/>
          <w:sz w:val="28"/>
          <w:szCs w:val="28"/>
          <w:lang w:val="ru-RU" w:eastAsia="ru-RU"/>
        </w:rPr>
        <w:t xml:space="preserve"> органами </w:t>
      </w:r>
      <w:proofErr w:type="spellStart"/>
      <w:r w:rsidRPr="000D2888">
        <w:rPr>
          <w:rFonts w:ascii="Times New Roman" w:eastAsia="Times New Roman" w:hAnsi="Times New Roman" w:cs="Times New Roman"/>
          <w:sz w:val="28"/>
          <w:szCs w:val="28"/>
          <w:lang w:val="ru-RU" w:eastAsia="ru-RU"/>
        </w:rPr>
        <w:t>виконавчої</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влади</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іншими</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державними</w:t>
      </w:r>
      <w:proofErr w:type="spellEnd"/>
      <w:r w:rsidRPr="000D2888">
        <w:rPr>
          <w:rFonts w:ascii="Times New Roman" w:eastAsia="Times New Roman" w:hAnsi="Times New Roman" w:cs="Times New Roman"/>
          <w:sz w:val="28"/>
          <w:szCs w:val="28"/>
          <w:lang w:val="ru-RU" w:eastAsia="ru-RU"/>
        </w:rPr>
        <w:t xml:space="preserve"> органами,  органами </w:t>
      </w:r>
      <w:proofErr w:type="spellStart"/>
      <w:r w:rsidRPr="000D2888">
        <w:rPr>
          <w:rFonts w:ascii="Times New Roman" w:eastAsia="Times New Roman" w:hAnsi="Times New Roman" w:cs="Times New Roman"/>
          <w:sz w:val="28"/>
          <w:szCs w:val="28"/>
          <w:lang w:val="ru-RU" w:eastAsia="ru-RU"/>
        </w:rPr>
        <w:t>місцевого</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самоврядування</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підприємствами</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установами</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або</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організаціями</w:t>
      </w:r>
      <w:proofErr w:type="spellEnd"/>
      <w:r w:rsidRPr="000D2888">
        <w:rPr>
          <w:rFonts w:ascii="Times New Roman" w:eastAsia="Times New Roman" w:hAnsi="Times New Roman" w:cs="Times New Roman"/>
          <w:sz w:val="28"/>
          <w:szCs w:val="28"/>
          <w:lang w:val="ru-RU" w:eastAsia="ru-RU"/>
        </w:rPr>
        <w:t>.</w:t>
      </w:r>
      <w:bookmarkStart w:id="18" w:name="n55"/>
      <w:bookmarkEnd w:id="18"/>
      <w:r w:rsidRPr="000D2888">
        <w:rPr>
          <w:rFonts w:ascii="Times New Roman" w:eastAsia="Times New Roman" w:hAnsi="Times New Roman" w:cs="Times New Roman"/>
          <w:sz w:val="28"/>
          <w:szCs w:val="28"/>
          <w:lang w:eastAsia="ru-RU"/>
        </w:rPr>
        <w:t xml:space="preserve">  </w:t>
      </w:r>
    </w:p>
    <w:p w:rsidR="008925FA" w:rsidRPr="000D2888" w:rsidRDefault="008925FA" w:rsidP="008925FA">
      <w:pPr>
        <w:spacing w:after="0" w:line="240" w:lineRule="auto"/>
        <w:jc w:val="both"/>
        <w:rPr>
          <w:rFonts w:ascii="Times New Roman" w:eastAsia="Times New Roman" w:hAnsi="Times New Roman" w:cs="Times New Roman"/>
          <w:sz w:val="28"/>
          <w:szCs w:val="28"/>
          <w:lang w:val="ru-RU" w:eastAsia="ru-RU"/>
        </w:rPr>
      </w:pPr>
      <w:r w:rsidRPr="000D2888">
        <w:rPr>
          <w:rFonts w:ascii="Times New Roman" w:eastAsia="Times New Roman" w:hAnsi="Times New Roman" w:cs="Times New Roman"/>
          <w:sz w:val="28"/>
          <w:szCs w:val="28"/>
          <w:lang w:eastAsia="ru-RU"/>
        </w:rPr>
        <w:t xml:space="preserve">  19</w:t>
      </w:r>
      <w:r w:rsidRPr="000D2888">
        <w:rPr>
          <w:rFonts w:ascii="Times New Roman" w:eastAsia="Times New Roman" w:hAnsi="Times New Roman" w:cs="Times New Roman"/>
          <w:sz w:val="28"/>
          <w:szCs w:val="28"/>
          <w:lang w:val="ru-RU" w:eastAsia="ru-RU"/>
        </w:rPr>
        <w:t xml:space="preserve">. Час </w:t>
      </w:r>
      <w:proofErr w:type="spellStart"/>
      <w:r w:rsidRPr="000D2888">
        <w:rPr>
          <w:rFonts w:ascii="Times New Roman" w:eastAsia="Times New Roman" w:hAnsi="Times New Roman" w:cs="Times New Roman"/>
          <w:sz w:val="28"/>
          <w:szCs w:val="28"/>
          <w:lang w:val="ru-RU" w:eastAsia="ru-RU"/>
        </w:rPr>
        <w:t>прийому</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суб’єктів</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звернень</w:t>
      </w:r>
      <w:proofErr w:type="spellEnd"/>
      <w:r w:rsidRPr="000D2888">
        <w:rPr>
          <w:rFonts w:ascii="Times New Roman" w:eastAsia="Times New Roman" w:hAnsi="Times New Roman" w:cs="Times New Roman"/>
          <w:sz w:val="28"/>
          <w:szCs w:val="28"/>
          <w:lang w:val="ru-RU" w:eastAsia="ru-RU"/>
        </w:rPr>
        <w:t xml:space="preserve"> у </w:t>
      </w:r>
      <w:proofErr w:type="spellStart"/>
      <w:r w:rsidR="00403328" w:rsidRPr="000D2888">
        <w:rPr>
          <w:rFonts w:ascii="Times New Roman" w:eastAsia="Times New Roman" w:hAnsi="Times New Roman" w:cs="Times New Roman"/>
          <w:sz w:val="28"/>
          <w:szCs w:val="28"/>
          <w:lang w:val="ru-RU" w:eastAsia="ru-RU"/>
        </w:rPr>
        <w:t>Ц</w:t>
      </w:r>
      <w:r w:rsidRPr="000D2888">
        <w:rPr>
          <w:rFonts w:ascii="Times New Roman" w:eastAsia="Times New Roman" w:hAnsi="Times New Roman" w:cs="Times New Roman"/>
          <w:sz w:val="28"/>
          <w:szCs w:val="28"/>
          <w:lang w:val="ru-RU" w:eastAsia="ru-RU"/>
        </w:rPr>
        <w:t>ентрі</w:t>
      </w:r>
      <w:proofErr w:type="spellEnd"/>
      <w:r w:rsidRPr="000D2888">
        <w:rPr>
          <w:rFonts w:ascii="Times New Roman" w:eastAsia="Times New Roman" w:hAnsi="Times New Roman" w:cs="Times New Roman"/>
          <w:sz w:val="28"/>
          <w:szCs w:val="28"/>
          <w:lang w:val="ru-RU" w:eastAsia="ru-RU"/>
        </w:rPr>
        <w:t xml:space="preserve"> становить не </w:t>
      </w:r>
      <w:proofErr w:type="spellStart"/>
      <w:r w:rsidRPr="000D2888">
        <w:rPr>
          <w:rFonts w:ascii="Times New Roman" w:eastAsia="Times New Roman" w:hAnsi="Times New Roman" w:cs="Times New Roman"/>
          <w:sz w:val="28"/>
          <w:szCs w:val="28"/>
          <w:lang w:val="ru-RU" w:eastAsia="ru-RU"/>
        </w:rPr>
        <w:t>менш</w:t>
      </w:r>
      <w:proofErr w:type="spellEnd"/>
      <w:r w:rsidRPr="000D2888">
        <w:rPr>
          <w:rFonts w:ascii="Times New Roman" w:eastAsia="Times New Roman" w:hAnsi="Times New Roman" w:cs="Times New Roman"/>
          <w:sz w:val="28"/>
          <w:szCs w:val="28"/>
          <w:lang w:val="ru-RU" w:eastAsia="ru-RU"/>
        </w:rPr>
        <w:t xml:space="preserve"> як </w:t>
      </w:r>
      <w:proofErr w:type="spellStart"/>
      <w:proofErr w:type="gramStart"/>
      <w:r w:rsidRPr="000D2888">
        <w:rPr>
          <w:rFonts w:ascii="Times New Roman" w:eastAsia="Times New Roman" w:hAnsi="Times New Roman" w:cs="Times New Roman"/>
          <w:sz w:val="28"/>
          <w:szCs w:val="28"/>
          <w:lang w:val="ru-RU" w:eastAsia="ru-RU"/>
        </w:rPr>
        <w:t>п’ять</w:t>
      </w:r>
      <w:proofErr w:type="spellEnd"/>
      <w:proofErr w:type="gram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днів</w:t>
      </w:r>
      <w:proofErr w:type="spellEnd"/>
      <w:r w:rsidRPr="000D2888">
        <w:rPr>
          <w:rFonts w:ascii="Times New Roman" w:eastAsia="Times New Roman" w:hAnsi="Times New Roman" w:cs="Times New Roman"/>
          <w:sz w:val="28"/>
          <w:szCs w:val="28"/>
          <w:lang w:val="ru-RU" w:eastAsia="ru-RU"/>
        </w:rPr>
        <w:t xml:space="preserve"> на </w:t>
      </w:r>
      <w:proofErr w:type="spellStart"/>
      <w:r w:rsidRPr="000D2888">
        <w:rPr>
          <w:rFonts w:ascii="Times New Roman" w:eastAsia="Times New Roman" w:hAnsi="Times New Roman" w:cs="Times New Roman"/>
          <w:sz w:val="28"/>
          <w:szCs w:val="28"/>
          <w:lang w:val="ru-RU" w:eastAsia="ru-RU"/>
        </w:rPr>
        <w:t>тиждень</w:t>
      </w:r>
      <w:proofErr w:type="spellEnd"/>
      <w:r w:rsidRPr="000D2888">
        <w:rPr>
          <w:rFonts w:ascii="Times New Roman" w:eastAsia="Times New Roman" w:hAnsi="Times New Roman" w:cs="Times New Roman"/>
          <w:sz w:val="28"/>
          <w:szCs w:val="28"/>
          <w:lang w:val="ru-RU" w:eastAsia="ru-RU"/>
        </w:rPr>
        <w:t xml:space="preserve"> та </w:t>
      </w:r>
      <w:proofErr w:type="spellStart"/>
      <w:r w:rsidRPr="000D2888">
        <w:rPr>
          <w:rFonts w:ascii="Times New Roman" w:eastAsia="Times New Roman" w:hAnsi="Times New Roman" w:cs="Times New Roman"/>
          <w:sz w:val="28"/>
          <w:szCs w:val="28"/>
          <w:lang w:val="ru-RU" w:eastAsia="ru-RU"/>
        </w:rPr>
        <w:t>сім</w:t>
      </w:r>
      <w:proofErr w:type="spellEnd"/>
      <w:r w:rsidRPr="000D2888">
        <w:rPr>
          <w:rFonts w:ascii="Times New Roman" w:eastAsia="Times New Roman" w:hAnsi="Times New Roman" w:cs="Times New Roman"/>
          <w:sz w:val="28"/>
          <w:szCs w:val="28"/>
          <w:lang w:val="ru-RU" w:eastAsia="ru-RU"/>
        </w:rPr>
        <w:t xml:space="preserve"> годин на день.</w:t>
      </w:r>
    </w:p>
    <w:p w:rsidR="008925FA" w:rsidRPr="000D2888" w:rsidRDefault="008925FA" w:rsidP="008925FA">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0D2888">
        <w:rPr>
          <w:rFonts w:ascii="Times New Roman" w:eastAsia="Times New Roman" w:hAnsi="Times New Roman" w:cs="Times New Roman"/>
          <w:sz w:val="28"/>
          <w:szCs w:val="28"/>
          <w:lang w:val="ru-RU" w:eastAsia="ru-RU"/>
        </w:rPr>
        <w:t xml:space="preserve">При </w:t>
      </w:r>
      <w:proofErr w:type="spellStart"/>
      <w:r w:rsidRPr="000D2888">
        <w:rPr>
          <w:rFonts w:ascii="Times New Roman" w:eastAsia="Times New Roman" w:hAnsi="Times New Roman" w:cs="Times New Roman"/>
          <w:sz w:val="28"/>
          <w:szCs w:val="28"/>
          <w:lang w:val="ru-RU" w:eastAsia="ru-RU"/>
        </w:rPr>
        <w:t>цьому</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прийом</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суб’єктів</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звернень</w:t>
      </w:r>
      <w:proofErr w:type="spellEnd"/>
      <w:r w:rsidRPr="000D2888">
        <w:rPr>
          <w:rFonts w:ascii="Times New Roman" w:eastAsia="Times New Roman" w:hAnsi="Times New Roman" w:cs="Times New Roman"/>
          <w:sz w:val="28"/>
          <w:szCs w:val="28"/>
          <w:lang w:val="ru-RU" w:eastAsia="ru-RU"/>
        </w:rPr>
        <w:t xml:space="preserve"> </w:t>
      </w:r>
      <w:proofErr w:type="gramStart"/>
      <w:r w:rsidRPr="000D2888">
        <w:rPr>
          <w:rFonts w:ascii="Times New Roman" w:eastAsia="Times New Roman" w:hAnsi="Times New Roman" w:cs="Times New Roman"/>
          <w:sz w:val="28"/>
          <w:szCs w:val="28"/>
          <w:lang w:val="ru-RU" w:eastAsia="ru-RU"/>
        </w:rPr>
        <w:t>у</w:t>
      </w:r>
      <w:proofErr w:type="gramEnd"/>
      <w:r w:rsidRPr="000D2888">
        <w:rPr>
          <w:rFonts w:ascii="Times New Roman" w:eastAsia="Times New Roman" w:hAnsi="Times New Roman" w:cs="Times New Roman"/>
          <w:sz w:val="28"/>
          <w:szCs w:val="28"/>
          <w:lang w:val="ru-RU" w:eastAsia="ru-RU"/>
        </w:rPr>
        <w:t xml:space="preserve"> </w:t>
      </w:r>
      <w:proofErr w:type="spellStart"/>
      <w:r w:rsidR="00403328" w:rsidRPr="000D2888">
        <w:rPr>
          <w:rFonts w:ascii="Times New Roman" w:eastAsia="Times New Roman" w:hAnsi="Times New Roman" w:cs="Times New Roman"/>
          <w:sz w:val="28"/>
          <w:szCs w:val="28"/>
          <w:lang w:val="ru-RU" w:eastAsia="ru-RU"/>
        </w:rPr>
        <w:t>Ц</w:t>
      </w:r>
      <w:r w:rsidRPr="000D2888">
        <w:rPr>
          <w:rFonts w:ascii="Times New Roman" w:eastAsia="Times New Roman" w:hAnsi="Times New Roman" w:cs="Times New Roman"/>
          <w:sz w:val="28"/>
          <w:szCs w:val="28"/>
          <w:lang w:val="ru-RU" w:eastAsia="ru-RU"/>
        </w:rPr>
        <w:t>ентрі</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здійснюється</w:t>
      </w:r>
      <w:proofErr w:type="spellEnd"/>
      <w:r w:rsidRPr="000D2888">
        <w:rPr>
          <w:rFonts w:ascii="Times New Roman" w:eastAsia="Times New Roman" w:hAnsi="Times New Roman" w:cs="Times New Roman"/>
          <w:sz w:val="28"/>
          <w:szCs w:val="28"/>
          <w:lang w:val="ru-RU" w:eastAsia="ru-RU"/>
        </w:rPr>
        <w:t xml:space="preserve"> без перерви на </w:t>
      </w:r>
      <w:proofErr w:type="spellStart"/>
      <w:r w:rsidRPr="000D2888">
        <w:rPr>
          <w:rFonts w:ascii="Times New Roman" w:eastAsia="Times New Roman" w:hAnsi="Times New Roman" w:cs="Times New Roman"/>
          <w:sz w:val="28"/>
          <w:szCs w:val="28"/>
          <w:lang w:val="ru-RU" w:eastAsia="ru-RU"/>
        </w:rPr>
        <w:t>обід</w:t>
      </w:r>
      <w:proofErr w:type="spellEnd"/>
      <w:r w:rsidRPr="000D2888">
        <w:rPr>
          <w:rFonts w:ascii="Times New Roman" w:eastAsia="Times New Roman" w:hAnsi="Times New Roman" w:cs="Times New Roman"/>
          <w:sz w:val="28"/>
          <w:szCs w:val="28"/>
          <w:lang w:val="ru-RU" w:eastAsia="ru-RU"/>
        </w:rPr>
        <w:t xml:space="preserve"> та не </w:t>
      </w:r>
      <w:proofErr w:type="spellStart"/>
      <w:r w:rsidRPr="000D2888">
        <w:rPr>
          <w:rFonts w:ascii="Times New Roman" w:eastAsia="Times New Roman" w:hAnsi="Times New Roman" w:cs="Times New Roman"/>
          <w:sz w:val="28"/>
          <w:szCs w:val="28"/>
          <w:lang w:val="ru-RU" w:eastAsia="ru-RU"/>
        </w:rPr>
        <w:t>менш</w:t>
      </w:r>
      <w:proofErr w:type="spellEnd"/>
      <w:r w:rsidRPr="000D2888">
        <w:rPr>
          <w:rFonts w:ascii="Times New Roman" w:eastAsia="Times New Roman" w:hAnsi="Times New Roman" w:cs="Times New Roman"/>
          <w:sz w:val="28"/>
          <w:szCs w:val="28"/>
          <w:lang w:val="ru-RU" w:eastAsia="ru-RU"/>
        </w:rPr>
        <w:t xml:space="preserve"> як один день на </w:t>
      </w:r>
      <w:proofErr w:type="spellStart"/>
      <w:r w:rsidRPr="000D2888">
        <w:rPr>
          <w:rFonts w:ascii="Times New Roman" w:eastAsia="Times New Roman" w:hAnsi="Times New Roman" w:cs="Times New Roman"/>
          <w:sz w:val="28"/>
          <w:szCs w:val="28"/>
          <w:lang w:val="ru-RU" w:eastAsia="ru-RU"/>
        </w:rPr>
        <w:t>тиждень</w:t>
      </w:r>
      <w:proofErr w:type="spellEnd"/>
      <w:r w:rsidRPr="000D2888">
        <w:rPr>
          <w:rFonts w:ascii="Times New Roman" w:eastAsia="Times New Roman" w:hAnsi="Times New Roman" w:cs="Times New Roman"/>
          <w:sz w:val="28"/>
          <w:szCs w:val="28"/>
          <w:lang w:val="ru-RU" w:eastAsia="ru-RU"/>
        </w:rPr>
        <w:t xml:space="preserve"> до 20-ї </w:t>
      </w:r>
      <w:proofErr w:type="spellStart"/>
      <w:r w:rsidRPr="000D2888">
        <w:rPr>
          <w:rFonts w:ascii="Times New Roman" w:eastAsia="Times New Roman" w:hAnsi="Times New Roman" w:cs="Times New Roman"/>
          <w:sz w:val="28"/>
          <w:szCs w:val="28"/>
          <w:lang w:val="ru-RU" w:eastAsia="ru-RU"/>
        </w:rPr>
        <w:t>години</w:t>
      </w:r>
      <w:proofErr w:type="spellEnd"/>
      <w:r w:rsidRPr="000D2888">
        <w:rPr>
          <w:rFonts w:ascii="Times New Roman" w:eastAsia="Times New Roman" w:hAnsi="Times New Roman" w:cs="Times New Roman"/>
          <w:sz w:val="28"/>
          <w:szCs w:val="28"/>
          <w:lang w:eastAsia="ru-RU"/>
        </w:rPr>
        <w:t xml:space="preserve">. </w:t>
      </w:r>
    </w:p>
    <w:p w:rsidR="008925FA" w:rsidRPr="000D2888" w:rsidRDefault="008925FA" w:rsidP="008925FA">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0D2888">
        <w:rPr>
          <w:rFonts w:ascii="Times New Roman" w:eastAsia="Times New Roman" w:hAnsi="Times New Roman" w:cs="Times New Roman"/>
          <w:sz w:val="28"/>
          <w:szCs w:val="28"/>
          <w:lang w:eastAsia="ru-RU"/>
        </w:rPr>
        <w:t xml:space="preserve">У територіальних підрозділах </w:t>
      </w:r>
      <w:r w:rsidR="00403328" w:rsidRPr="000D2888">
        <w:rPr>
          <w:rFonts w:ascii="Times New Roman" w:eastAsia="Times New Roman" w:hAnsi="Times New Roman" w:cs="Times New Roman"/>
          <w:sz w:val="28"/>
          <w:szCs w:val="28"/>
          <w:lang w:eastAsia="ru-RU"/>
        </w:rPr>
        <w:t>Ц</w:t>
      </w:r>
      <w:r w:rsidRPr="000D2888">
        <w:rPr>
          <w:rFonts w:ascii="Times New Roman" w:eastAsia="Times New Roman" w:hAnsi="Times New Roman" w:cs="Times New Roman"/>
          <w:sz w:val="28"/>
          <w:szCs w:val="28"/>
          <w:lang w:eastAsia="ru-RU"/>
        </w:rPr>
        <w:t xml:space="preserve">ентру та у віддалених робочих місцях адміністраторів </w:t>
      </w:r>
      <w:r w:rsidR="00403328" w:rsidRPr="000D2888">
        <w:rPr>
          <w:rFonts w:ascii="Times New Roman" w:eastAsia="Times New Roman" w:hAnsi="Times New Roman" w:cs="Times New Roman"/>
          <w:sz w:val="28"/>
          <w:szCs w:val="28"/>
          <w:lang w:eastAsia="ru-RU"/>
        </w:rPr>
        <w:t>Ц</w:t>
      </w:r>
      <w:r w:rsidRPr="000D2888">
        <w:rPr>
          <w:rFonts w:ascii="Times New Roman" w:eastAsia="Times New Roman" w:hAnsi="Times New Roman" w:cs="Times New Roman"/>
          <w:sz w:val="28"/>
          <w:szCs w:val="28"/>
          <w:lang w:eastAsia="ru-RU"/>
        </w:rPr>
        <w:t xml:space="preserve">ентру час прийому суб’єктів звернень визначається </w:t>
      </w:r>
      <w:bookmarkStart w:id="19" w:name="n94"/>
      <w:bookmarkEnd w:id="19"/>
      <w:r w:rsidRPr="000D2888">
        <w:rPr>
          <w:rFonts w:ascii="Times New Roman" w:eastAsia="Times New Roman" w:hAnsi="Times New Roman" w:cs="Times New Roman"/>
          <w:sz w:val="28"/>
          <w:szCs w:val="28"/>
          <w:lang w:eastAsia="ru-RU"/>
        </w:rPr>
        <w:t>Савранською селищною радою (селищним головою).</w:t>
      </w:r>
    </w:p>
    <w:p w:rsidR="008925FA" w:rsidRPr="000D2888" w:rsidRDefault="008925FA" w:rsidP="008925FA">
      <w:pPr>
        <w:shd w:val="clear" w:color="auto" w:fill="FFFFFF"/>
        <w:spacing w:after="0" w:line="240" w:lineRule="auto"/>
        <w:ind w:firstLine="450"/>
        <w:jc w:val="both"/>
        <w:rPr>
          <w:rFonts w:ascii="Times New Roman" w:eastAsia="Times New Roman" w:hAnsi="Times New Roman" w:cs="Times New Roman"/>
          <w:sz w:val="28"/>
          <w:szCs w:val="28"/>
          <w:lang w:eastAsia="ru-RU"/>
        </w:rPr>
      </w:pPr>
      <w:bookmarkStart w:id="20" w:name="n95"/>
      <w:bookmarkEnd w:id="20"/>
      <w:r w:rsidRPr="000D2888">
        <w:rPr>
          <w:rFonts w:ascii="Times New Roman" w:eastAsia="Times New Roman" w:hAnsi="Times New Roman" w:cs="Times New Roman"/>
          <w:sz w:val="28"/>
          <w:szCs w:val="28"/>
          <w:lang w:eastAsia="ru-RU"/>
        </w:rPr>
        <w:t>За рішенням Савранської селищної ради (селищного голови), час прийому суб’єктів звернень може бути збільшено.</w:t>
      </w:r>
    </w:p>
    <w:p w:rsidR="008925FA" w:rsidRPr="000D2888" w:rsidRDefault="008925FA" w:rsidP="008925FA">
      <w:pPr>
        <w:shd w:val="clear" w:color="auto" w:fill="FFFFFF"/>
        <w:spacing w:after="0" w:line="240" w:lineRule="auto"/>
        <w:ind w:firstLine="450"/>
        <w:jc w:val="both"/>
        <w:textAlignment w:val="baseline"/>
        <w:rPr>
          <w:rFonts w:ascii="Times New Roman" w:eastAsia="Times New Roman" w:hAnsi="Times New Roman" w:cs="Times New Roman"/>
          <w:sz w:val="28"/>
          <w:szCs w:val="28"/>
          <w:lang w:val="ru-RU" w:eastAsia="ru-RU"/>
        </w:rPr>
      </w:pPr>
      <w:r w:rsidRPr="000D2888">
        <w:rPr>
          <w:rFonts w:ascii="Times New Roman" w:eastAsia="Times New Roman" w:hAnsi="Times New Roman" w:cs="Times New Roman"/>
          <w:sz w:val="28"/>
          <w:szCs w:val="28"/>
          <w:lang w:val="ru-RU" w:eastAsia="ru-RU"/>
        </w:rPr>
        <w:t xml:space="preserve">20. </w:t>
      </w:r>
      <w:proofErr w:type="spellStart"/>
      <w:r w:rsidRPr="000D2888">
        <w:rPr>
          <w:rFonts w:ascii="Times New Roman" w:eastAsia="Times New Roman" w:hAnsi="Times New Roman" w:cs="Times New Roman"/>
          <w:sz w:val="28"/>
          <w:szCs w:val="28"/>
          <w:lang w:val="ru-RU" w:eastAsia="ru-RU"/>
        </w:rPr>
        <w:t>Фінансування</w:t>
      </w:r>
      <w:proofErr w:type="spellEnd"/>
      <w:r w:rsidRPr="000D2888">
        <w:rPr>
          <w:rFonts w:ascii="Times New Roman" w:eastAsia="Times New Roman" w:hAnsi="Times New Roman" w:cs="Times New Roman"/>
          <w:sz w:val="28"/>
          <w:szCs w:val="28"/>
          <w:lang w:val="ru-RU" w:eastAsia="ru-RU"/>
        </w:rPr>
        <w:t xml:space="preserve"> та </w:t>
      </w:r>
      <w:proofErr w:type="spellStart"/>
      <w:r w:rsidRPr="000D2888">
        <w:rPr>
          <w:rFonts w:ascii="Times New Roman" w:eastAsia="Times New Roman" w:hAnsi="Times New Roman" w:cs="Times New Roman"/>
          <w:sz w:val="28"/>
          <w:szCs w:val="28"/>
          <w:lang w:val="ru-RU" w:eastAsia="ru-RU"/>
        </w:rPr>
        <w:t>матеріально-технічне</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забезпечення</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діяльності</w:t>
      </w:r>
      <w:proofErr w:type="spellEnd"/>
      <w:r w:rsidRPr="000D2888">
        <w:rPr>
          <w:rFonts w:ascii="Times New Roman" w:eastAsia="Times New Roman" w:hAnsi="Times New Roman" w:cs="Times New Roman"/>
          <w:sz w:val="28"/>
          <w:szCs w:val="28"/>
          <w:lang w:val="ru-RU" w:eastAsia="ru-RU"/>
        </w:rPr>
        <w:t xml:space="preserve"> центру </w:t>
      </w:r>
      <w:proofErr w:type="spellStart"/>
      <w:r w:rsidRPr="000D2888">
        <w:rPr>
          <w:rFonts w:ascii="Times New Roman" w:eastAsia="Times New Roman" w:hAnsi="Times New Roman" w:cs="Times New Roman"/>
          <w:sz w:val="28"/>
          <w:szCs w:val="28"/>
          <w:lang w:val="ru-RU" w:eastAsia="ru-RU"/>
        </w:rPr>
        <w:t>здійснюється</w:t>
      </w:r>
      <w:proofErr w:type="spellEnd"/>
      <w:r w:rsidRPr="000D2888">
        <w:rPr>
          <w:rFonts w:ascii="Times New Roman" w:eastAsia="Times New Roman" w:hAnsi="Times New Roman" w:cs="Times New Roman"/>
          <w:sz w:val="28"/>
          <w:szCs w:val="28"/>
          <w:lang w:val="ru-RU" w:eastAsia="ru-RU"/>
        </w:rPr>
        <w:t xml:space="preserve"> за </w:t>
      </w:r>
      <w:proofErr w:type="spellStart"/>
      <w:r w:rsidRPr="000D2888">
        <w:rPr>
          <w:rFonts w:ascii="Times New Roman" w:eastAsia="Times New Roman" w:hAnsi="Times New Roman" w:cs="Times New Roman"/>
          <w:sz w:val="28"/>
          <w:szCs w:val="28"/>
          <w:lang w:val="ru-RU" w:eastAsia="ru-RU"/>
        </w:rPr>
        <w:t>рахунок</w:t>
      </w:r>
      <w:proofErr w:type="spellEnd"/>
      <w:r w:rsidRPr="000D2888">
        <w:rPr>
          <w:rFonts w:ascii="Times New Roman" w:eastAsia="Times New Roman" w:hAnsi="Times New Roman" w:cs="Times New Roman"/>
          <w:sz w:val="28"/>
          <w:szCs w:val="28"/>
          <w:lang w:val="ru-RU" w:eastAsia="ru-RU"/>
        </w:rPr>
        <w:t xml:space="preserve"> </w:t>
      </w:r>
      <w:proofErr w:type="spellStart"/>
      <w:r w:rsidRPr="000D2888">
        <w:rPr>
          <w:rFonts w:ascii="Times New Roman" w:eastAsia="Times New Roman" w:hAnsi="Times New Roman" w:cs="Times New Roman"/>
          <w:sz w:val="28"/>
          <w:szCs w:val="28"/>
          <w:lang w:val="ru-RU" w:eastAsia="ru-RU"/>
        </w:rPr>
        <w:t>коштів</w:t>
      </w:r>
      <w:proofErr w:type="spellEnd"/>
      <w:r w:rsidRPr="000D2888">
        <w:rPr>
          <w:rFonts w:ascii="Times New Roman" w:eastAsia="Times New Roman" w:hAnsi="Times New Roman" w:cs="Times New Roman"/>
          <w:sz w:val="28"/>
          <w:szCs w:val="28"/>
          <w:lang w:val="ru-RU" w:eastAsia="ru-RU"/>
        </w:rPr>
        <w:t xml:space="preserve"> </w:t>
      </w:r>
      <w:r w:rsidRPr="000D2888">
        <w:rPr>
          <w:rFonts w:ascii="Times New Roman" w:eastAsia="Times New Roman" w:hAnsi="Times New Roman" w:cs="Times New Roman"/>
          <w:sz w:val="28"/>
          <w:szCs w:val="28"/>
          <w:lang w:eastAsia="ru-RU"/>
        </w:rPr>
        <w:t xml:space="preserve">місцевого </w:t>
      </w:r>
      <w:r w:rsidRPr="000D2888">
        <w:rPr>
          <w:rFonts w:ascii="Times New Roman" w:eastAsia="Times New Roman" w:hAnsi="Times New Roman" w:cs="Times New Roman"/>
          <w:sz w:val="28"/>
          <w:szCs w:val="28"/>
          <w:lang w:val="ru-RU" w:eastAsia="ru-RU"/>
        </w:rPr>
        <w:t>бюджет</w:t>
      </w:r>
      <w:r w:rsidRPr="000D2888">
        <w:rPr>
          <w:rFonts w:ascii="Times New Roman" w:eastAsia="Times New Roman" w:hAnsi="Times New Roman" w:cs="Times New Roman"/>
          <w:sz w:val="28"/>
          <w:szCs w:val="28"/>
          <w:lang w:eastAsia="ru-RU"/>
        </w:rPr>
        <w:t>у</w:t>
      </w:r>
      <w:r w:rsidRPr="000D2888">
        <w:rPr>
          <w:rFonts w:ascii="Times New Roman" w:eastAsia="Times New Roman" w:hAnsi="Times New Roman" w:cs="Times New Roman"/>
          <w:sz w:val="28"/>
          <w:szCs w:val="28"/>
          <w:lang w:val="ru-RU" w:eastAsia="ru-RU"/>
        </w:rPr>
        <w:t>.</w:t>
      </w:r>
    </w:p>
    <w:bookmarkEnd w:id="15"/>
    <w:p w:rsidR="008925FA" w:rsidRPr="008925FA" w:rsidRDefault="008925FA" w:rsidP="008925FA">
      <w:pPr>
        <w:shd w:val="clear" w:color="auto" w:fill="FFFFFF"/>
        <w:spacing w:after="0" w:line="360" w:lineRule="auto"/>
        <w:ind w:firstLine="450"/>
        <w:jc w:val="both"/>
        <w:textAlignment w:val="baseline"/>
        <w:rPr>
          <w:rFonts w:ascii="Times New Roman" w:eastAsia="Times New Roman" w:hAnsi="Times New Roman" w:cs="Times New Roman"/>
          <w:color w:val="000000"/>
          <w:sz w:val="28"/>
          <w:szCs w:val="28"/>
          <w:lang w:eastAsia="ru-RU"/>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0D2888" w:rsidRDefault="000D2888" w:rsidP="000D2888">
      <w:pPr>
        <w:tabs>
          <w:tab w:val="left" w:pos="109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Секретар селищної ради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Світлана ГЕРАСИМІШИНА</w:t>
      </w: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color w:val="000000"/>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Default="008925FA" w:rsidP="008925FA">
      <w:pPr>
        <w:spacing w:after="0" w:line="240" w:lineRule="auto"/>
        <w:ind w:left="6237"/>
        <w:jc w:val="both"/>
        <w:rPr>
          <w:rFonts w:ascii="Times New Roman" w:eastAsia="Calibri" w:hAnsi="Times New Roman" w:cs="Times New Roman"/>
          <w:sz w:val="28"/>
          <w:szCs w:val="28"/>
        </w:rPr>
      </w:pPr>
    </w:p>
    <w:p w:rsidR="00643E92" w:rsidRPr="008925FA" w:rsidRDefault="00643E92" w:rsidP="008925FA">
      <w:pPr>
        <w:spacing w:after="0" w:line="240" w:lineRule="auto"/>
        <w:ind w:left="6237"/>
        <w:jc w:val="both"/>
        <w:rPr>
          <w:rFonts w:ascii="Times New Roman" w:eastAsia="Calibri" w:hAnsi="Times New Roman" w:cs="Times New Roman"/>
          <w:sz w:val="28"/>
          <w:szCs w:val="28"/>
        </w:rPr>
      </w:pPr>
    </w:p>
    <w:p w:rsidR="008925FA" w:rsidRPr="008925FA" w:rsidRDefault="008925FA" w:rsidP="008925FA">
      <w:pPr>
        <w:spacing w:after="0" w:line="240" w:lineRule="auto"/>
        <w:ind w:left="6237"/>
        <w:jc w:val="both"/>
        <w:rPr>
          <w:rFonts w:ascii="Times New Roman" w:eastAsia="Calibri" w:hAnsi="Times New Roman" w:cs="Times New Roman"/>
          <w:sz w:val="28"/>
          <w:szCs w:val="28"/>
        </w:rPr>
      </w:pPr>
    </w:p>
    <w:p w:rsidR="008925FA" w:rsidRPr="00921AE0" w:rsidRDefault="008925FA" w:rsidP="008925FA">
      <w:pPr>
        <w:spacing w:after="0" w:line="240" w:lineRule="auto"/>
        <w:ind w:left="6237"/>
        <w:jc w:val="both"/>
        <w:rPr>
          <w:rFonts w:ascii="Times New Roman" w:eastAsia="Calibri" w:hAnsi="Times New Roman" w:cs="Times New Roman"/>
          <w:sz w:val="28"/>
          <w:szCs w:val="28"/>
          <w:lang w:val="ru-RU"/>
        </w:rPr>
      </w:pPr>
    </w:p>
    <w:p w:rsidR="00505E53" w:rsidRPr="00921AE0" w:rsidRDefault="00505E53" w:rsidP="008925FA">
      <w:pPr>
        <w:spacing w:after="0" w:line="240" w:lineRule="auto"/>
        <w:ind w:left="6237"/>
        <w:jc w:val="both"/>
        <w:rPr>
          <w:rFonts w:ascii="Times New Roman" w:eastAsia="Calibri" w:hAnsi="Times New Roman" w:cs="Times New Roman"/>
          <w:sz w:val="28"/>
          <w:szCs w:val="28"/>
          <w:lang w:val="ru-RU"/>
        </w:rPr>
      </w:pPr>
    </w:p>
    <w:p w:rsidR="00505E53" w:rsidRPr="00921AE0" w:rsidRDefault="00505E53" w:rsidP="008925FA">
      <w:pPr>
        <w:spacing w:after="0" w:line="240" w:lineRule="auto"/>
        <w:ind w:left="6237"/>
        <w:jc w:val="both"/>
        <w:rPr>
          <w:rFonts w:ascii="Times New Roman" w:eastAsia="Calibri" w:hAnsi="Times New Roman" w:cs="Times New Roman"/>
          <w:sz w:val="28"/>
          <w:szCs w:val="28"/>
          <w:lang w:val="ru-RU"/>
        </w:rPr>
      </w:pPr>
    </w:p>
    <w:p w:rsidR="00505E53" w:rsidRPr="00921AE0" w:rsidRDefault="00505E53" w:rsidP="00505E53">
      <w:pPr>
        <w:pStyle w:val="a3"/>
        <w:jc w:val="right"/>
        <w:rPr>
          <w:rFonts w:ascii="Times New Roman" w:hAnsi="Times New Roman" w:cs="Times New Roman"/>
          <w:sz w:val="20"/>
          <w:szCs w:val="20"/>
          <w:lang w:val="ru-RU"/>
        </w:rPr>
      </w:pPr>
      <w:r w:rsidRPr="00505E53">
        <w:rPr>
          <w:rFonts w:ascii="Times New Roman" w:hAnsi="Times New Roman" w:cs="Times New Roman"/>
          <w:sz w:val="20"/>
          <w:szCs w:val="20"/>
        </w:rPr>
        <w:t xml:space="preserve">Додаток </w:t>
      </w:r>
      <w:r w:rsidRPr="00921AE0">
        <w:rPr>
          <w:rFonts w:ascii="Times New Roman" w:hAnsi="Times New Roman" w:cs="Times New Roman"/>
          <w:sz w:val="20"/>
          <w:szCs w:val="20"/>
          <w:lang w:val="ru-RU"/>
        </w:rPr>
        <w:t xml:space="preserve"> 2</w:t>
      </w:r>
    </w:p>
    <w:p w:rsidR="00505E53" w:rsidRPr="00505E53" w:rsidRDefault="00505E53" w:rsidP="00505E53">
      <w:pPr>
        <w:pStyle w:val="a3"/>
        <w:jc w:val="right"/>
        <w:rPr>
          <w:rFonts w:ascii="Times New Roman" w:hAnsi="Times New Roman" w:cs="Times New Roman"/>
          <w:sz w:val="20"/>
          <w:szCs w:val="20"/>
          <w:lang w:val="ru-RU"/>
        </w:rPr>
      </w:pPr>
      <w:r w:rsidRPr="00505E53">
        <w:rPr>
          <w:rFonts w:ascii="Times New Roman" w:hAnsi="Times New Roman" w:cs="Times New Roman"/>
          <w:sz w:val="20"/>
          <w:szCs w:val="20"/>
        </w:rPr>
        <w:t xml:space="preserve">до рішення </w:t>
      </w:r>
      <w:proofErr w:type="spellStart"/>
      <w:r w:rsidRPr="00505E53">
        <w:rPr>
          <w:rFonts w:ascii="Times New Roman" w:hAnsi="Times New Roman" w:cs="Times New Roman"/>
          <w:sz w:val="20"/>
          <w:szCs w:val="20"/>
        </w:rPr>
        <w:t>Савранської</w:t>
      </w:r>
      <w:proofErr w:type="spellEnd"/>
      <w:r w:rsidRPr="00505E53">
        <w:rPr>
          <w:rFonts w:ascii="Times New Roman" w:hAnsi="Times New Roman" w:cs="Times New Roman"/>
          <w:sz w:val="20"/>
          <w:szCs w:val="20"/>
        </w:rPr>
        <w:t xml:space="preserve"> селищної ради</w:t>
      </w:r>
    </w:p>
    <w:p w:rsidR="00505E53" w:rsidRPr="00505E53" w:rsidRDefault="00505E53" w:rsidP="00505E53">
      <w:pPr>
        <w:pStyle w:val="a3"/>
        <w:jc w:val="right"/>
        <w:rPr>
          <w:rFonts w:ascii="Times New Roman" w:hAnsi="Times New Roman" w:cs="Times New Roman"/>
          <w:sz w:val="20"/>
          <w:szCs w:val="20"/>
          <w:lang w:val="ru-RU"/>
        </w:rPr>
      </w:pPr>
      <w:r w:rsidRPr="00505E53">
        <w:rPr>
          <w:rFonts w:ascii="Times New Roman" w:hAnsi="Times New Roman" w:cs="Times New Roman"/>
          <w:sz w:val="20"/>
          <w:szCs w:val="20"/>
        </w:rPr>
        <w:t xml:space="preserve"> від 28.01.2021 року № 102-</w:t>
      </w:r>
      <w:r w:rsidRPr="00505E53">
        <w:rPr>
          <w:rFonts w:ascii="Times New Roman" w:hAnsi="Times New Roman" w:cs="Times New Roman"/>
          <w:sz w:val="20"/>
          <w:szCs w:val="20"/>
          <w:lang w:val="en-US"/>
        </w:rPr>
        <w:t>VIII</w:t>
      </w:r>
    </w:p>
    <w:p w:rsidR="008925FA" w:rsidRPr="008925FA" w:rsidRDefault="008925FA" w:rsidP="008925FA">
      <w:pPr>
        <w:spacing w:after="0" w:line="240" w:lineRule="auto"/>
        <w:jc w:val="center"/>
        <w:rPr>
          <w:rFonts w:ascii="Times New Roman" w:eastAsia="Calibri" w:hAnsi="Times New Roman" w:cs="Times New Roman"/>
          <w:b/>
          <w:sz w:val="28"/>
          <w:szCs w:val="28"/>
        </w:rPr>
      </w:pPr>
    </w:p>
    <w:p w:rsidR="008925FA" w:rsidRPr="00921AE0" w:rsidRDefault="008925FA" w:rsidP="008925FA">
      <w:pPr>
        <w:spacing w:after="0" w:line="240" w:lineRule="auto"/>
        <w:ind w:left="6521"/>
        <w:rPr>
          <w:rFonts w:ascii="Times New Roman" w:eastAsia="Calibri" w:hAnsi="Times New Roman" w:cs="Times New Roman"/>
          <w:b/>
          <w:sz w:val="28"/>
          <w:szCs w:val="28"/>
          <w:lang w:val="ru-RU"/>
        </w:rPr>
      </w:pPr>
    </w:p>
    <w:p w:rsidR="00505E53" w:rsidRPr="00921AE0" w:rsidRDefault="00505E53" w:rsidP="008925FA">
      <w:pPr>
        <w:spacing w:after="0" w:line="240" w:lineRule="auto"/>
        <w:ind w:left="6521"/>
        <w:rPr>
          <w:rFonts w:ascii="Times New Roman" w:eastAsia="Calibri" w:hAnsi="Times New Roman" w:cs="Times New Roman"/>
          <w:b/>
          <w:sz w:val="28"/>
          <w:szCs w:val="28"/>
          <w:lang w:val="ru-RU"/>
        </w:rPr>
      </w:pPr>
    </w:p>
    <w:p w:rsidR="00505E53" w:rsidRPr="00921AE0" w:rsidRDefault="00505E53" w:rsidP="008925FA">
      <w:pPr>
        <w:spacing w:after="0" w:line="240" w:lineRule="auto"/>
        <w:ind w:left="6521"/>
        <w:rPr>
          <w:rFonts w:ascii="Times New Roman" w:eastAsia="Calibri" w:hAnsi="Times New Roman" w:cs="Times New Roman"/>
          <w:b/>
          <w:sz w:val="28"/>
          <w:szCs w:val="28"/>
          <w:lang w:val="ru-RU"/>
        </w:rPr>
      </w:pPr>
    </w:p>
    <w:p w:rsidR="008925FA" w:rsidRPr="008925FA" w:rsidRDefault="008925FA" w:rsidP="008925FA">
      <w:pPr>
        <w:spacing w:after="0" w:line="240" w:lineRule="auto"/>
        <w:jc w:val="center"/>
        <w:rPr>
          <w:rFonts w:ascii="Times New Roman" w:eastAsia="Calibri" w:hAnsi="Times New Roman" w:cs="Times New Roman"/>
          <w:b/>
          <w:sz w:val="28"/>
          <w:szCs w:val="28"/>
        </w:rPr>
      </w:pPr>
      <w:r w:rsidRPr="008925FA">
        <w:rPr>
          <w:rFonts w:ascii="Times New Roman" w:eastAsia="Calibri" w:hAnsi="Times New Roman" w:cs="Times New Roman"/>
          <w:b/>
          <w:sz w:val="28"/>
          <w:szCs w:val="28"/>
        </w:rPr>
        <w:t>РЕГЛАМЕНТ</w:t>
      </w:r>
    </w:p>
    <w:p w:rsidR="008925FA" w:rsidRPr="008925FA" w:rsidRDefault="000A065D" w:rsidP="008925FA">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Ц</w:t>
      </w:r>
      <w:r w:rsidR="008925FA" w:rsidRPr="008925FA">
        <w:rPr>
          <w:rFonts w:ascii="Times New Roman" w:eastAsia="Calibri" w:hAnsi="Times New Roman" w:cs="Times New Roman"/>
          <w:b/>
          <w:sz w:val="28"/>
          <w:szCs w:val="28"/>
        </w:rPr>
        <w:t>ентру надання адміністративних послуг</w:t>
      </w:r>
    </w:p>
    <w:p w:rsidR="008925FA" w:rsidRPr="008925FA" w:rsidRDefault="008925FA" w:rsidP="008925FA">
      <w:pPr>
        <w:spacing w:after="0" w:line="240" w:lineRule="auto"/>
        <w:jc w:val="center"/>
        <w:rPr>
          <w:rFonts w:ascii="Times New Roman" w:eastAsia="Calibri" w:hAnsi="Times New Roman" w:cs="Times New Roman"/>
          <w:b/>
          <w:sz w:val="28"/>
          <w:szCs w:val="28"/>
        </w:rPr>
      </w:pPr>
      <w:r w:rsidRPr="008925FA">
        <w:rPr>
          <w:rFonts w:ascii="Times New Roman" w:eastAsia="Calibri" w:hAnsi="Times New Roman" w:cs="Times New Roman"/>
          <w:b/>
          <w:sz w:val="28"/>
          <w:szCs w:val="28"/>
        </w:rPr>
        <w:t>при Савранській селищній раді Одеської обла</w:t>
      </w:r>
      <w:r w:rsidR="000A065D">
        <w:rPr>
          <w:rFonts w:ascii="Times New Roman" w:eastAsia="Calibri" w:hAnsi="Times New Roman" w:cs="Times New Roman"/>
          <w:b/>
          <w:sz w:val="28"/>
          <w:szCs w:val="28"/>
        </w:rPr>
        <w:t>с</w:t>
      </w:r>
      <w:r w:rsidRPr="008925FA">
        <w:rPr>
          <w:rFonts w:ascii="Times New Roman" w:eastAsia="Calibri" w:hAnsi="Times New Roman" w:cs="Times New Roman"/>
          <w:b/>
          <w:sz w:val="28"/>
          <w:szCs w:val="28"/>
        </w:rPr>
        <w:t>ті</w:t>
      </w:r>
    </w:p>
    <w:p w:rsidR="008925FA" w:rsidRPr="008925FA" w:rsidRDefault="008925FA" w:rsidP="008925FA">
      <w:pPr>
        <w:spacing w:after="0" w:line="240" w:lineRule="auto"/>
        <w:rPr>
          <w:rFonts w:ascii="Times New Roman" w:eastAsia="Calibri" w:hAnsi="Times New Roman" w:cs="Times New Roman"/>
          <w:sz w:val="28"/>
        </w:rPr>
      </w:pPr>
    </w:p>
    <w:p w:rsidR="008925FA" w:rsidRPr="008925FA" w:rsidRDefault="008925FA" w:rsidP="008925FA">
      <w:pPr>
        <w:spacing w:after="0" w:line="240" w:lineRule="auto"/>
        <w:jc w:val="center"/>
        <w:rPr>
          <w:rFonts w:ascii="Times New Roman" w:eastAsia="Calibri" w:hAnsi="Times New Roman" w:cs="Times New Roman"/>
          <w:b/>
          <w:sz w:val="28"/>
        </w:rPr>
      </w:pPr>
      <w:r w:rsidRPr="008925FA">
        <w:rPr>
          <w:rFonts w:ascii="Times New Roman" w:eastAsia="Calibri" w:hAnsi="Times New Roman" w:cs="Times New Roman"/>
          <w:b/>
          <w:sz w:val="28"/>
        </w:rPr>
        <w:t>Загальна частина</w:t>
      </w:r>
    </w:p>
    <w:p w:rsidR="008925FA" w:rsidRPr="008925FA" w:rsidRDefault="008925FA" w:rsidP="008925FA">
      <w:pPr>
        <w:spacing w:after="0" w:line="240" w:lineRule="auto"/>
        <w:jc w:val="center"/>
        <w:rPr>
          <w:rFonts w:ascii="Times New Roman" w:eastAsia="Calibri" w:hAnsi="Times New Roman" w:cs="Times New Roman"/>
          <w:sz w:val="28"/>
        </w:rPr>
      </w:pP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 Регламент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надання адміністративних послуг при Савранській селищній раді Одеської області (далі - Регламент) визначає порядок організації роботи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надання адміністративних послуг при Савранській селищній раді Одеської області (далі -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 його територіальних підрозділів, віддалених робочих місць адміністраторів, порядок дій адміністраторів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та їх взаємодії із суб’єктами надання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 У цьому Регламенті терміни вживаються у значенні, наведеному в Законі України «Про адміністративні послуги».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 Надання адміністративних послуг у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ентрі здійснюється з дотриманням таких принципів:</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верховенства права, у тому числі законності та юридичної визначеності;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стабільності;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рівності перед законом;</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відкритості та прозорості;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оперативності та своєчасності;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доступності інформації про надання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захищеності персональних даних;</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раціональної мінімізації кількості документів та процедурних дій, що вимагаються для отримання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неупередженості та справедливості;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доступності та зручності для суб’єктів звернення.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4. Центр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положенням та регламентом про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 надання адміністративних послуг при Савранській селищній раді Одеської області.</w:t>
      </w:r>
    </w:p>
    <w:p w:rsidR="008925FA" w:rsidRPr="008925FA" w:rsidRDefault="008925FA" w:rsidP="008925FA">
      <w:pPr>
        <w:spacing w:after="0" w:line="240" w:lineRule="auto"/>
        <w:jc w:val="both"/>
        <w:rPr>
          <w:rFonts w:ascii="Times New Roman" w:eastAsia="Calibri" w:hAnsi="Times New Roman" w:cs="Times New Roman"/>
          <w:sz w:val="28"/>
        </w:rPr>
      </w:pPr>
    </w:p>
    <w:p w:rsidR="008925FA" w:rsidRPr="008925FA" w:rsidRDefault="008925FA" w:rsidP="008925FA">
      <w:pPr>
        <w:spacing w:after="0" w:line="240" w:lineRule="auto"/>
        <w:jc w:val="center"/>
        <w:rPr>
          <w:rFonts w:ascii="Times New Roman" w:eastAsia="Calibri" w:hAnsi="Times New Roman" w:cs="Times New Roman"/>
          <w:b/>
          <w:sz w:val="28"/>
        </w:rPr>
      </w:pPr>
      <w:r w:rsidRPr="008925FA">
        <w:rPr>
          <w:rFonts w:ascii="Times New Roman" w:eastAsia="Calibri" w:hAnsi="Times New Roman" w:cs="Times New Roman"/>
          <w:b/>
          <w:sz w:val="28"/>
        </w:rPr>
        <w:t>Вимоги до приміщення, в якому розміщується центр</w:t>
      </w:r>
    </w:p>
    <w:p w:rsidR="008925FA" w:rsidRPr="008925FA" w:rsidRDefault="008925FA" w:rsidP="008925FA">
      <w:pPr>
        <w:spacing w:after="0" w:line="240" w:lineRule="auto"/>
        <w:rPr>
          <w:rFonts w:ascii="Times New Roman" w:eastAsia="Calibri" w:hAnsi="Times New Roman" w:cs="Times New Roman"/>
          <w:sz w:val="28"/>
        </w:rPr>
      </w:pP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lastRenderedPageBreak/>
        <w:t xml:space="preserve"> 5. Центр розміщується в центральній частині селища Саврань з розвинутою транспортною інфраструктурою.</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На вході до приміщення (будівлі) розміщується інформаційна вивіска з найменуванням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та графіком його роботи.</w:t>
      </w:r>
    </w:p>
    <w:p w:rsidR="008925FA" w:rsidRPr="008925FA" w:rsidRDefault="008925FA" w:rsidP="008925FA">
      <w:pPr>
        <w:spacing w:after="0" w:line="240" w:lineRule="auto"/>
        <w:jc w:val="both"/>
        <w:rPr>
          <w:rFonts w:ascii="Times New Roman" w:eastAsia="Calibri" w:hAnsi="Times New Roman" w:cs="Times New Roman"/>
          <w:color w:val="000000"/>
          <w:sz w:val="28"/>
          <w:shd w:val="clear" w:color="auto" w:fill="FFFFFF"/>
        </w:rPr>
      </w:pPr>
      <w:r w:rsidRPr="008925FA">
        <w:rPr>
          <w:rFonts w:ascii="Times New Roman" w:eastAsia="Calibri" w:hAnsi="Times New Roman" w:cs="Times New Roman"/>
          <w:color w:val="333333"/>
          <w:sz w:val="28"/>
          <w:shd w:val="clear" w:color="auto" w:fill="FFFFFF"/>
        </w:rPr>
        <w:t xml:space="preserve"> Графік роботи </w:t>
      </w:r>
      <w:r w:rsidR="000A065D">
        <w:rPr>
          <w:rFonts w:ascii="Times New Roman" w:eastAsia="Calibri" w:hAnsi="Times New Roman" w:cs="Times New Roman"/>
          <w:color w:val="333333"/>
          <w:sz w:val="28"/>
          <w:shd w:val="clear" w:color="auto" w:fill="FFFFFF"/>
        </w:rPr>
        <w:t>Ц</w:t>
      </w:r>
      <w:r w:rsidRPr="008925FA">
        <w:rPr>
          <w:rFonts w:ascii="Times New Roman" w:eastAsia="Calibri" w:hAnsi="Times New Roman" w:cs="Times New Roman"/>
          <w:color w:val="333333"/>
          <w:sz w:val="28"/>
          <w:shd w:val="clear" w:color="auto" w:fill="FFFFFF"/>
        </w:rPr>
        <w:t>ентру визначений з урахуванням потреб суб’єктів звернення та відповідно до вимог </w:t>
      </w:r>
      <w:r w:rsidRPr="008925FA">
        <w:rPr>
          <w:rFonts w:ascii="Times New Roman" w:eastAsia="Calibri" w:hAnsi="Times New Roman" w:cs="Times New Roman"/>
          <w:color w:val="000000"/>
          <w:sz w:val="28"/>
        </w:rPr>
        <w:t>Закону України «Про адміністративні послуги»:</w:t>
      </w:r>
      <w:r w:rsidRPr="008925FA">
        <w:rPr>
          <w:rFonts w:ascii="Times New Roman" w:eastAsia="Calibri" w:hAnsi="Times New Roman" w:cs="Times New Roman"/>
          <w:color w:val="000000"/>
          <w:sz w:val="28"/>
          <w:shd w:val="clear" w:color="auto" w:fill="FFFFFF"/>
        </w:rPr>
        <w:t xml:space="preserve"> </w:t>
      </w:r>
    </w:p>
    <w:p w:rsidR="008925FA" w:rsidRPr="008925FA" w:rsidRDefault="008925FA" w:rsidP="008925FA">
      <w:pPr>
        <w:spacing w:after="0" w:line="240" w:lineRule="auto"/>
        <w:jc w:val="both"/>
        <w:rPr>
          <w:rFonts w:ascii="Times New Roman" w:eastAsia="Times New Roman" w:hAnsi="Times New Roman" w:cs="Times New Roman"/>
          <w:color w:val="010000"/>
          <w:sz w:val="28"/>
          <w:szCs w:val="28"/>
          <w:lang w:eastAsia="ru-RU"/>
        </w:rPr>
      </w:pPr>
      <w:r w:rsidRPr="008925FA">
        <w:rPr>
          <w:rFonts w:ascii="Times New Roman" w:eastAsia="Times New Roman" w:hAnsi="Times New Roman" w:cs="Times New Roman"/>
          <w:color w:val="010000"/>
          <w:sz w:val="28"/>
          <w:szCs w:val="28"/>
          <w:lang w:eastAsia="ru-RU"/>
        </w:rPr>
        <w:t>Понеділок  з 8.00 год. до 16.00 год.</w:t>
      </w:r>
    </w:p>
    <w:p w:rsidR="008925FA" w:rsidRPr="008925FA" w:rsidRDefault="008925FA" w:rsidP="008925FA">
      <w:pPr>
        <w:spacing w:after="0" w:line="240" w:lineRule="auto"/>
        <w:jc w:val="both"/>
        <w:rPr>
          <w:rFonts w:ascii="Times New Roman" w:eastAsia="Times New Roman" w:hAnsi="Times New Roman" w:cs="Times New Roman"/>
          <w:color w:val="010000"/>
          <w:sz w:val="28"/>
          <w:szCs w:val="28"/>
          <w:lang w:eastAsia="ru-RU"/>
        </w:rPr>
      </w:pPr>
      <w:r w:rsidRPr="008925FA">
        <w:rPr>
          <w:rFonts w:ascii="Times New Roman" w:eastAsia="Times New Roman" w:hAnsi="Times New Roman" w:cs="Times New Roman"/>
          <w:color w:val="010000"/>
          <w:sz w:val="28"/>
          <w:szCs w:val="28"/>
          <w:lang w:eastAsia="ru-RU"/>
        </w:rPr>
        <w:t xml:space="preserve">Вівторок  з  </w:t>
      </w:r>
      <w:r w:rsidRPr="008925FA">
        <w:rPr>
          <w:rFonts w:ascii="Times New Roman" w:eastAsia="Times New Roman" w:hAnsi="Times New Roman" w:cs="Times New Roman"/>
          <w:color w:val="010000"/>
          <w:sz w:val="28"/>
          <w:szCs w:val="28"/>
          <w:lang w:val="ru-RU" w:eastAsia="ru-RU"/>
        </w:rPr>
        <w:t>9</w:t>
      </w:r>
      <w:r w:rsidRPr="008925FA">
        <w:rPr>
          <w:rFonts w:ascii="Times New Roman" w:eastAsia="Times New Roman" w:hAnsi="Times New Roman" w:cs="Times New Roman"/>
          <w:color w:val="010000"/>
          <w:sz w:val="28"/>
          <w:szCs w:val="28"/>
          <w:lang w:eastAsia="ru-RU"/>
        </w:rPr>
        <w:t>.00 год. до 20.00 год.</w:t>
      </w:r>
    </w:p>
    <w:p w:rsidR="008925FA" w:rsidRPr="008925FA" w:rsidRDefault="008925FA" w:rsidP="008925FA">
      <w:pPr>
        <w:spacing w:after="0" w:line="240" w:lineRule="auto"/>
        <w:jc w:val="both"/>
        <w:rPr>
          <w:rFonts w:ascii="Times New Roman" w:eastAsia="Times New Roman" w:hAnsi="Times New Roman" w:cs="Times New Roman"/>
          <w:color w:val="010000"/>
          <w:sz w:val="28"/>
          <w:szCs w:val="28"/>
          <w:lang w:eastAsia="ru-RU"/>
        </w:rPr>
      </w:pPr>
      <w:r w:rsidRPr="008925FA">
        <w:rPr>
          <w:rFonts w:ascii="Times New Roman" w:eastAsia="Times New Roman" w:hAnsi="Times New Roman" w:cs="Times New Roman"/>
          <w:color w:val="010000"/>
          <w:sz w:val="28"/>
          <w:szCs w:val="28"/>
          <w:lang w:eastAsia="ru-RU"/>
        </w:rPr>
        <w:t xml:space="preserve">Середа з </w:t>
      </w:r>
      <w:r w:rsidRPr="008925FA">
        <w:rPr>
          <w:rFonts w:ascii="Times New Roman" w:eastAsia="Times New Roman" w:hAnsi="Times New Roman" w:cs="Times New Roman"/>
          <w:color w:val="010000"/>
          <w:sz w:val="28"/>
          <w:szCs w:val="28"/>
          <w:lang w:val="ru-RU" w:eastAsia="ru-RU"/>
        </w:rPr>
        <w:t>9</w:t>
      </w:r>
      <w:r w:rsidRPr="008925FA">
        <w:rPr>
          <w:rFonts w:ascii="Times New Roman" w:eastAsia="Times New Roman" w:hAnsi="Times New Roman" w:cs="Times New Roman"/>
          <w:color w:val="010000"/>
          <w:sz w:val="28"/>
          <w:szCs w:val="28"/>
          <w:lang w:eastAsia="ru-RU"/>
        </w:rPr>
        <w:t>.00 год. до 16.00 год.</w:t>
      </w:r>
    </w:p>
    <w:p w:rsidR="008925FA" w:rsidRPr="008925FA" w:rsidRDefault="008925FA" w:rsidP="008925FA">
      <w:pPr>
        <w:spacing w:after="0" w:line="240" w:lineRule="auto"/>
        <w:jc w:val="both"/>
        <w:rPr>
          <w:rFonts w:ascii="Times New Roman" w:eastAsia="Times New Roman" w:hAnsi="Times New Roman" w:cs="Times New Roman"/>
          <w:color w:val="010000"/>
          <w:sz w:val="28"/>
          <w:szCs w:val="28"/>
          <w:lang w:eastAsia="ru-RU"/>
        </w:rPr>
      </w:pPr>
      <w:r w:rsidRPr="008925FA">
        <w:rPr>
          <w:rFonts w:ascii="Times New Roman" w:eastAsia="Times New Roman" w:hAnsi="Times New Roman" w:cs="Times New Roman"/>
          <w:color w:val="010000"/>
          <w:sz w:val="28"/>
          <w:szCs w:val="28"/>
          <w:lang w:eastAsia="ru-RU"/>
        </w:rPr>
        <w:t>Четвер з 9.00 год. до 16.00 год.</w:t>
      </w:r>
    </w:p>
    <w:p w:rsidR="008925FA" w:rsidRPr="008925FA" w:rsidRDefault="008925FA" w:rsidP="008925FA">
      <w:pPr>
        <w:spacing w:after="0" w:line="240" w:lineRule="auto"/>
        <w:jc w:val="both"/>
        <w:rPr>
          <w:rFonts w:ascii="Times New Roman" w:eastAsia="Times New Roman" w:hAnsi="Times New Roman" w:cs="Times New Roman"/>
          <w:color w:val="010000"/>
          <w:sz w:val="28"/>
          <w:szCs w:val="28"/>
          <w:lang w:eastAsia="ru-RU"/>
        </w:rPr>
      </w:pPr>
      <w:r w:rsidRPr="008925FA">
        <w:rPr>
          <w:rFonts w:ascii="Times New Roman" w:eastAsia="Times New Roman" w:hAnsi="Times New Roman" w:cs="Times New Roman"/>
          <w:color w:val="010000"/>
          <w:sz w:val="28"/>
          <w:szCs w:val="28"/>
          <w:lang w:eastAsia="ru-RU"/>
        </w:rPr>
        <w:t>П′ятниця з 9.00 год. до 16.00 год.</w:t>
      </w:r>
    </w:p>
    <w:p w:rsidR="008925FA" w:rsidRPr="008925FA" w:rsidRDefault="008925FA" w:rsidP="008925FA">
      <w:pPr>
        <w:spacing w:after="0" w:line="240" w:lineRule="auto"/>
        <w:jc w:val="both"/>
        <w:rPr>
          <w:rFonts w:ascii="Times New Roman" w:eastAsia="Calibri" w:hAnsi="Times New Roman" w:cs="Times New Roman"/>
          <w:color w:val="333333"/>
          <w:sz w:val="28"/>
          <w:shd w:val="clear" w:color="auto" w:fill="FFFFFF"/>
        </w:rPr>
      </w:pPr>
      <w:r w:rsidRPr="008925FA">
        <w:rPr>
          <w:rFonts w:ascii="Times New Roman" w:eastAsia="Times New Roman" w:hAnsi="Times New Roman" w:cs="Times New Roman"/>
          <w:color w:val="010000"/>
          <w:sz w:val="28"/>
          <w:szCs w:val="28"/>
          <w:lang w:eastAsia="ru-RU"/>
        </w:rPr>
        <w:t>Субота, Неділя - вихідний</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color w:val="333333"/>
          <w:sz w:val="28"/>
          <w:shd w:val="clear" w:color="auto" w:fill="FFFFFF"/>
        </w:rPr>
        <w:t xml:space="preserve">У разі утворення територіальних підрозділів, віддалених робочих місць адміністраторів </w:t>
      </w:r>
      <w:r w:rsidR="000A065D">
        <w:rPr>
          <w:rFonts w:ascii="Times New Roman" w:eastAsia="Calibri" w:hAnsi="Times New Roman" w:cs="Times New Roman"/>
          <w:color w:val="333333"/>
          <w:sz w:val="28"/>
          <w:shd w:val="clear" w:color="auto" w:fill="FFFFFF"/>
        </w:rPr>
        <w:t>Ц</w:t>
      </w:r>
      <w:r w:rsidRPr="008925FA">
        <w:rPr>
          <w:rFonts w:ascii="Times New Roman" w:eastAsia="Calibri" w:hAnsi="Times New Roman" w:cs="Times New Roman"/>
          <w:color w:val="333333"/>
          <w:sz w:val="28"/>
          <w:shd w:val="clear" w:color="auto" w:fill="FFFFFF"/>
        </w:rPr>
        <w:t>ентру (у тому числі пересувних) графік їх роботи затверджується окремими рішеннями Савранської селищної ради.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Вхід до приміщень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облаштовується пандусом та поручнями з обох боків для осіб з інвалідністю та інших </w:t>
      </w:r>
      <w:proofErr w:type="spellStart"/>
      <w:r w:rsidRPr="008925FA">
        <w:rPr>
          <w:rFonts w:ascii="Times New Roman" w:eastAsia="Calibri" w:hAnsi="Times New Roman" w:cs="Times New Roman"/>
          <w:sz w:val="28"/>
        </w:rPr>
        <w:t>маломобільних</w:t>
      </w:r>
      <w:proofErr w:type="spellEnd"/>
      <w:r w:rsidRPr="008925FA">
        <w:rPr>
          <w:rFonts w:ascii="Times New Roman" w:eastAsia="Calibri" w:hAnsi="Times New Roman" w:cs="Times New Roman"/>
          <w:sz w:val="28"/>
        </w:rPr>
        <w:t xml:space="preserve"> груп населення, а також місцями для тимчасового розміщення дитячих колясок.</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 приміщенні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облаштовується санітарна кімната з урахуванням потреб осіб з інвалідністю, зокрема тих, що пересуваються на кріслах колісних, та інших мало мобільних груп населення.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На прилеглій до центру території передбачається місце для безоплатної стоянки автомобільного транспорту суб’єктів звернення. Будівлі, приміщення та стоянки центру облаштовуються з урахуванням потреб осіб з інвалідністю та інших </w:t>
      </w:r>
      <w:proofErr w:type="spellStart"/>
      <w:r w:rsidRPr="008925FA">
        <w:rPr>
          <w:rFonts w:ascii="Times New Roman" w:eastAsia="Calibri" w:hAnsi="Times New Roman" w:cs="Times New Roman"/>
          <w:sz w:val="28"/>
        </w:rPr>
        <w:t>маломобільних</w:t>
      </w:r>
      <w:proofErr w:type="spellEnd"/>
      <w:r w:rsidRPr="008925FA">
        <w:rPr>
          <w:rFonts w:ascii="Times New Roman" w:eastAsia="Calibri" w:hAnsi="Times New Roman" w:cs="Times New Roman"/>
          <w:sz w:val="28"/>
        </w:rPr>
        <w:t xml:space="preserve"> груп населення. На прилеглих вулицях розміщуються вказівники, на яких зазначається місце розташування центру.</w:t>
      </w:r>
    </w:p>
    <w:p w:rsidR="008925FA" w:rsidRPr="008925FA" w:rsidRDefault="008925FA" w:rsidP="008925FA">
      <w:pPr>
        <w:numPr>
          <w:ilvl w:val="0"/>
          <w:numId w:val="3"/>
        </w:numPr>
        <w:spacing w:after="0" w:line="240" w:lineRule="auto"/>
        <w:ind w:left="142" w:firstLine="0"/>
        <w:jc w:val="both"/>
        <w:rPr>
          <w:rFonts w:ascii="Times New Roman" w:eastAsia="Calibri" w:hAnsi="Times New Roman" w:cs="Times New Roman"/>
          <w:sz w:val="28"/>
        </w:rPr>
      </w:pPr>
      <w:r w:rsidRPr="008925FA">
        <w:rPr>
          <w:rFonts w:ascii="Times New Roman" w:eastAsia="Calibri" w:hAnsi="Times New Roman" w:cs="Times New Roman"/>
          <w:sz w:val="28"/>
        </w:rPr>
        <w:t xml:space="preserve">Приміщення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поділяється на відкриту та закриту частини.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 відкритій частині здійснюється прийом, консультування, інформування та обслуговування суб’єктів звернення працівниками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ентру. Суб’єкти звернення мають безперешкодний доступ до такої частини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Відкрита частина включає:</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сектор прийому;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сектор інформування;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сектор очікування;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сектор обслуговування.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Відкрита частина розміщується на першому  поверсі будівлі.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Закрита частина призначена виключно для опрацювання документів, пошти, надання консультацій з використанням телефонного зв’язку, а також збереження документів, справ, журналів обліку/реєстрації (розміщення архіву).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Вхід до закритої частини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суб’єктам звернення забороняється.</w:t>
      </w:r>
    </w:p>
    <w:p w:rsidR="008925FA" w:rsidRPr="008925FA" w:rsidRDefault="008925FA" w:rsidP="008925FA">
      <w:pPr>
        <w:spacing w:after="0" w:line="240" w:lineRule="auto"/>
        <w:jc w:val="both"/>
        <w:rPr>
          <w:rFonts w:ascii="Times New Roman" w:eastAsia="Calibri" w:hAnsi="Times New Roman" w:cs="Times New Roman"/>
          <w:sz w:val="28"/>
        </w:rPr>
      </w:pPr>
      <w:r w:rsidRPr="00643E92">
        <w:rPr>
          <w:rFonts w:ascii="Times New Roman" w:eastAsia="Calibri" w:hAnsi="Times New Roman" w:cs="Times New Roman"/>
          <w:sz w:val="28"/>
        </w:rPr>
        <w:t xml:space="preserve"> Закрита частина розміщується на інших поверхах, ніж відкрита частина</w:t>
      </w:r>
      <w:r w:rsidRPr="008925FA">
        <w:rPr>
          <w:rFonts w:ascii="Times New Roman" w:eastAsia="Calibri" w:hAnsi="Times New Roman" w:cs="Times New Roman"/>
          <w:color w:val="FF0000"/>
          <w:sz w:val="28"/>
        </w:rPr>
        <w:t>.</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7. Сектор прийому облаштовується при вході до приміщення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ентру. У ньому здійснюється загальне інформування та консультування суб’єктів звернення з питань роботи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lastRenderedPageBreak/>
        <w:t xml:space="preserve"> 8. Сектор інформування облаштовується з метою ознайомлення суб’єктів звернення з порядком та умовами надання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 секторі інформування розміщуються інформаційні стенди, а також у разі наявності - інформаційні термінали в зручному для перегляду місці, що містять актуальну, вичерпну інформацію, необхідну для одержання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color w:val="333333"/>
          <w:sz w:val="28"/>
          <w:shd w:val="clear" w:color="auto" w:fill="FFFFFF"/>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w:t>
      </w:r>
      <w:r w:rsidR="000A065D">
        <w:rPr>
          <w:rFonts w:ascii="Times New Roman" w:eastAsia="Calibri" w:hAnsi="Times New Roman" w:cs="Times New Roman"/>
          <w:color w:val="333333"/>
          <w:sz w:val="28"/>
          <w:shd w:val="clear" w:color="auto" w:fill="FFFFFF"/>
        </w:rPr>
        <w:t>Ц</w:t>
      </w:r>
      <w:r w:rsidRPr="008925FA">
        <w:rPr>
          <w:rFonts w:ascii="Times New Roman" w:eastAsia="Calibri" w:hAnsi="Times New Roman" w:cs="Times New Roman"/>
          <w:color w:val="333333"/>
          <w:sz w:val="28"/>
          <w:shd w:val="clear" w:color="auto" w:fill="FFFFFF"/>
        </w:rPr>
        <w:t xml:space="preserve">ентру, територіальний підрозділ </w:t>
      </w:r>
      <w:r w:rsidR="000A065D">
        <w:rPr>
          <w:rFonts w:ascii="Times New Roman" w:eastAsia="Calibri" w:hAnsi="Times New Roman" w:cs="Times New Roman"/>
          <w:color w:val="333333"/>
          <w:sz w:val="28"/>
          <w:shd w:val="clear" w:color="auto" w:fill="FFFFFF"/>
        </w:rPr>
        <w:t>Ц</w:t>
      </w:r>
      <w:r w:rsidRPr="008925FA">
        <w:rPr>
          <w:rFonts w:ascii="Times New Roman" w:eastAsia="Calibri" w:hAnsi="Times New Roman" w:cs="Times New Roman"/>
          <w:color w:val="333333"/>
          <w:sz w:val="28"/>
          <w:shd w:val="clear" w:color="auto" w:fill="FFFFFF"/>
        </w:rPr>
        <w:t>ентру, віддалене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9. Сектор очікування розміщується в просторому приміщенні, площа якого визначається залежно від кількості осіб, які звертаються до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протягом дня, та облаштовується в достатній кількості стільцями, кріслами тощо.</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Сектор очікування у разі потреби обладнується автоматизованою системою керування чергою, системою звукового інформування осіб похилого віку та тих, що мають проблеми із зором.</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 секторі очікування облаштовується не менше ніж 10 місць для суб’єктів звернень.</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 приміщеннях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його територіальних підрозділів, у приміщеннях, де розміщені віддалені робочі місця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РО</w:t>
      </w:r>
      <w:r w:rsidRPr="008925FA">
        <w:rPr>
          <w:rFonts w:ascii="Times New Roman" w:eastAsia="Calibri" w:hAnsi="Times New Roman" w:cs="Times New Roman"/>
          <w:sz w:val="28"/>
          <w:lang w:val="en-US"/>
        </w:rPr>
        <w:t>S</w:t>
      </w:r>
      <w:r w:rsidRPr="008925FA">
        <w:rPr>
          <w:rFonts w:ascii="Times New Roman" w:eastAsia="Calibri" w:hAnsi="Times New Roman" w:cs="Times New Roman"/>
          <w:sz w:val="28"/>
        </w:rPr>
        <w:t xml:space="preserve">- термінали, програмно – технічні комплекси самообслуговування).  </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10. Сектор обслуговування  утворюється за принципом відкритості розміщення робочих місць. </w:t>
      </w:r>
      <w:r w:rsidRPr="008925FA">
        <w:rPr>
          <w:rFonts w:ascii="Times New Roman" w:eastAsia="Calibri" w:hAnsi="Times New Roman" w:cs="Times New Roman"/>
          <w:color w:val="333333"/>
          <w:sz w:val="28"/>
          <w:shd w:val="clear" w:color="auto" w:fill="FFFFFF"/>
        </w:rPr>
        <w:t>Для швидкого обслуговування суб’єктів звернень робочі місця адміністраторів можуть розподілятися за принципом прийому і видачі документів.</w:t>
      </w:r>
      <w:r w:rsidRPr="008925FA">
        <w:rPr>
          <w:rFonts w:ascii="Times New Roman" w:eastAsia="Calibri" w:hAnsi="Times New Roman" w:cs="Times New Roman"/>
          <w:sz w:val="28"/>
        </w:rPr>
        <w:t xml:space="preserve">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11. Площа секторів очікування та обслуговування </w:t>
      </w:r>
      <w:r w:rsidR="000A065D">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повинна бути достатньою для забезпечення зручних та комфортних умов для прийому суб’єктів звернення і роботи адміністраторів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Загальна площа секторів очікування та обслуговування становить не менше ніж 50 </w:t>
      </w:r>
      <w:proofErr w:type="spellStart"/>
      <w:r w:rsidRPr="008925FA">
        <w:rPr>
          <w:rFonts w:ascii="Times New Roman" w:eastAsia="Calibri" w:hAnsi="Times New Roman" w:cs="Times New Roman"/>
          <w:sz w:val="28"/>
        </w:rPr>
        <w:t>кв.м</w:t>
      </w:r>
      <w:proofErr w:type="spellEnd"/>
      <w:r w:rsidRPr="008925FA">
        <w:rPr>
          <w:rFonts w:ascii="Times New Roman" w:eastAsia="Calibri" w:hAnsi="Times New Roman" w:cs="Times New Roman"/>
          <w:sz w:val="28"/>
        </w:rPr>
        <w:t>.</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12. На інформаційних стендах та інформаційних терміналах (у разі наявності)  розміщується інформація, зокрема, про:</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найменування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його місцезнаходження, номери телефонів для довідок, факсу, адресу веб-сайту, електронної пошти;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графік роботи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ентру (прийомні дні та години, вихідні дні);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lastRenderedPageBreak/>
        <w:t xml:space="preserve">- перелік адміністративних послуг, які надаються через </w:t>
      </w:r>
      <w:r w:rsidR="000A065D">
        <w:rPr>
          <w:rFonts w:ascii="Times New Roman" w:eastAsia="Calibri" w:hAnsi="Times New Roman" w:cs="Times New Roman"/>
          <w:sz w:val="28"/>
        </w:rPr>
        <w:t>Ц</w:t>
      </w:r>
      <w:r w:rsidRPr="008925FA">
        <w:rPr>
          <w:rFonts w:ascii="Times New Roman" w:eastAsia="Calibri" w:hAnsi="Times New Roman" w:cs="Times New Roman"/>
          <w:sz w:val="28"/>
        </w:rPr>
        <w:t>ентр та відповідні інформаційні картки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строки надання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бланки заяв та інших документів, необхідних для звернення за отриманням адміністративних послуг, а також зразки їх заповнення;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платіжні реквізити для оплати платних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супутні послуги, які надаються в приміщенні центру;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прізвище, ім’я, по батькові керівника центру, контактні телефони, адресу електронної пошти;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користування інформаційними терміналами (у разі їх наявності);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користування автоматизованою системою керування чергою (у разі її наявності);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положення про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регламент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13. Перелік адміністративних послуг, які надаються через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14. Бланки заяв, необхідні для замовлення адміністративних послуг, розміщуються у секторі інформування на стендах-накопичувачах або стелажах із вільним доступом до них суб’єктів звернення.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15. Особам з обмеженими фізичними можливостями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8925FA">
        <w:rPr>
          <w:rFonts w:ascii="Times New Roman" w:eastAsia="Calibri" w:hAnsi="Times New Roman" w:cs="Times New Roman"/>
          <w:sz w:val="28"/>
        </w:rPr>
        <w:t>Брайля</w:t>
      </w:r>
      <w:proofErr w:type="spellEnd"/>
      <w:r w:rsidRPr="008925FA">
        <w:rPr>
          <w:rFonts w:ascii="Times New Roman" w:eastAsia="Calibri" w:hAnsi="Times New Roman" w:cs="Times New Roman"/>
          <w:sz w:val="28"/>
        </w:rPr>
        <w:t xml:space="preserve"> (у разі наявності). У разі можливості на інформаційних терміналах розміщується голосова інформація та відеоінформація, а також здійснюється інформування іншими способами, які є зручними для осіб з обмеженими фізичними можливостями.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color w:val="333333"/>
          <w:sz w:val="28"/>
          <w:shd w:val="clear" w:color="auto" w:fill="FFFFFF"/>
        </w:rPr>
        <w:t>У разі необхідності, для забезпечення надання адміністративних послуг суб’єктам звернення, які є глухими, німими або глухонімими, до роботи центру може залучатися перекладач жестової мови.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16. </w:t>
      </w:r>
      <w:r w:rsidRPr="008925FA">
        <w:rPr>
          <w:rFonts w:ascii="Times New Roman" w:eastAsia="Calibri" w:hAnsi="Times New Roman" w:cs="Times New Roman"/>
          <w:color w:val="333333"/>
          <w:sz w:val="28"/>
          <w:shd w:val="clear" w:color="auto" w:fill="FFFFFF"/>
        </w:rPr>
        <w:t xml:space="preserve">У виняткових випадках (якщо послуги у центрі надання адміністративних послуг не можуть бути надані адміністратором або таке їх надання є значно гіршим для інтересів суб’єктів звернення та/або публічних інтересів) окремі адміністративні послуги можуть надаватися через </w:t>
      </w:r>
      <w:r w:rsidR="0029580B">
        <w:rPr>
          <w:rFonts w:ascii="Times New Roman" w:eastAsia="Calibri" w:hAnsi="Times New Roman" w:cs="Times New Roman"/>
          <w:color w:val="333333"/>
          <w:sz w:val="28"/>
          <w:shd w:val="clear" w:color="auto" w:fill="FFFFFF"/>
        </w:rPr>
        <w:t>Ц</w:t>
      </w:r>
      <w:r w:rsidRPr="008925FA">
        <w:rPr>
          <w:rFonts w:ascii="Times New Roman" w:eastAsia="Calibri" w:hAnsi="Times New Roman" w:cs="Times New Roman"/>
          <w:color w:val="333333"/>
          <w:sz w:val="28"/>
          <w:shd w:val="clear" w:color="auto" w:fill="FFFFFF"/>
        </w:rPr>
        <w:t>ентр надання адміністративних послуг посадовими особами суб’єктів надання адміністративних послуг на підставі узгоджених рішень з Савранською селищною радою.</w:t>
      </w:r>
    </w:p>
    <w:p w:rsidR="008925FA" w:rsidRPr="008925FA" w:rsidRDefault="008925FA" w:rsidP="008925FA">
      <w:pPr>
        <w:spacing w:after="0" w:line="240" w:lineRule="auto"/>
        <w:jc w:val="center"/>
        <w:rPr>
          <w:rFonts w:ascii="Times New Roman" w:eastAsia="Calibri" w:hAnsi="Times New Roman" w:cs="Times New Roman"/>
          <w:sz w:val="28"/>
        </w:rPr>
      </w:pPr>
      <w:r w:rsidRPr="008925FA">
        <w:rPr>
          <w:rFonts w:ascii="Times New Roman" w:eastAsia="Calibri" w:hAnsi="Times New Roman" w:cs="Times New Roman"/>
          <w:b/>
          <w:sz w:val="28"/>
        </w:rPr>
        <w:t>Інформаційна та технологічна картки адміністративних послуг</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17. Савранська селищна рада, а також керівник </w:t>
      </w:r>
      <w:r w:rsidR="0029580B">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може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w:t>
      </w:r>
      <w:r w:rsidRPr="008925FA">
        <w:rPr>
          <w:rFonts w:ascii="Times New Roman" w:eastAsia="Calibri" w:hAnsi="Times New Roman" w:cs="Times New Roman"/>
          <w:sz w:val="28"/>
        </w:rPr>
        <w:lastRenderedPageBreak/>
        <w:t>адміністративних послуг (у тому числі для документів дозвільного характеру у сфері господарської діяльності).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18. У разі внесення змін до законодавства щодо надання адміністративної послуги суб’єкт її надання своєчасно інформує про це </w:t>
      </w:r>
      <w:proofErr w:type="spellStart"/>
      <w:r w:rsidRPr="008925FA">
        <w:rPr>
          <w:rFonts w:ascii="Times New Roman" w:eastAsia="Calibri" w:hAnsi="Times New Roman" w:cs="Times New Roman"/>
          <w:sz w:val="28"/>
        </w:rPr>
        <w:t>Савранську</w:t>
      </w:r>
      <w:proofErr w:type="spellEnd"/>
      <w:r w:rsidRPr="008925FA">
        <w:rPr>
          <w:rFonts w:ascii="Times New Roman" w:eastAsia="Calibri" w:hAnsi="Times New Roman" w:cs="Times New Roman"/>
          <w:sz w:val="28"/>
        </w:rPr>
        <w:t xml:space="preserve"> селищну раду, а також керівника центру, готує пропозиції щодо внесення змін до інформаційних та/або технологічних карток згідно із законодавством.</w:t>
      </w:r>
    </w:p>
    <w:p w:rsidR="008925FA" w:rsidRPr="008925FA" w:rsidRDefault="008925FA" w:rsidP="008925FA">
      <w:pPr>
        <w:spacing w:after="0" w:line="240" w:lineRule="auto"/>
        <w:jc w:val="center"/>
        <w:rPr>
          <w:rFonts w:ascii="Times New Roman" w:eastAsia="Calibri" w:hAnsi="Times New Roman" w:cs="Times New Roman"/>
          <w:sz w:val="28"/>
        </w:rPr>
      </w:pPr>
      <w:r w:rsidRPr="008925FA">
        <w:rPr>
          <w:rFonts w:ascii="Times New Roman" w:eastAsia="Calibri" w:hAnsi="Times New Roman" w:cs="Times New Roman"/>
          <w:b/>
          <w:sz w:val="28"/>
        </w:rPr>
        <w:t>Робота інформаційного підрозділу центру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19. У разі необхідності та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та порядку прийому суб’єктів звернення у центрі може утворюватися інформаційний підрозділ.</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Інформаційний підрозділ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також:</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інформує за усним клопотанням суб’єкта звернення про належність порушеного ним питання до компетенції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 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надає іншу інформацію та допомогу, що необхідні суб’єктам звернення до прийому їх адміністратором.</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20. Савранська селищна рада створює та забезпечує роботу веб-сайту центру або окремого розділу на своєму веб-сайті, де розміщується інформація, зазначена в пункті 12 цього  Регламенту, а також відомості про місце розташування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найближчі зупинки громадського транспорту, під’їзні шляхи, місця паркування, інша корисна для суб’єктів звернення інформація.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21. Інформація, яка розміщується в приміщенні </w:t>
      </w:r>
      <w:r w:rsidR="0029580B">
        <w:rPr>
          <w:rFonts w:ascii="Times New Roman" w:eastAsia="Calibri" w:hAnsi="Times New Roman" w:cs="Times New Roman"/>
          <w:sz w:val="28"/>
        </w:rPr>
        <w:t>Ц</w:t>
      </w:r>
      <w:r w:rsidRPr="008925FA">
        <w:rPr>
          <w:rFonts w:ascii="Times New Roman" w:eastAsia="Calibri" w:hAnsi="Times New Roman" w:cs="Times New Roman"/>
          <w:sz w:val="28"/>
        </w:rPr>
        <w:t xml:space="preserve">ентру та на веб-сайті, повинна бути актуальною і повною. </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Інформація на веб-сайті центру має бути зручною для пошуку та копіювання. </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22. Суб’єктам звернення, які звернулися до центру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ентром у спосіб, аналогічний способу звернення.</w:t>
      </w:r>
    </w:p>
    <w:p w:rsidR="008925FA" w:rsidRPr="008925FA" w:rsidRDefault="008925FA" w:rsidP="008925FA">
      <w:pPr>
        <w:spacing w:after="0" w:line="240" w:lineRule="auto"/>
        <w:jc w:val="center"/>
        <w:rPr>
          <w:rFonts w:ascii="Times New Roman" w:eastAsia="Calibri" w:hAnsi="Times New Roman" w:cs="Times New Roman"/>
          <w:sz w:val="28"/>
        </w:rPr>
      </w:pPr>
      <w:r w:rsidRPr="008925FA">
        <w:rPr>
          <w:rFonts w:ascii="Times New Roman" w:eastAsia="Calibri" w:hAnsi="Times New Roman" w:cs="Times New Roman"/>
          <w:b/>
          <w:sz w:val="28"/>
        </w:rPr>
        <w:t xml:space="preserve">Керування чергою в </w:t>
      </w:r>
      <w:r w:rsidR="0029580B">
        <w:rPr>
          <w:rFonts w:ascii="Times New Roman" w:eastAsia="Calibri" w:hAnsi="Times New Roman" w:cs="Times New Roman"/>
          <w:b/>
          <w:sz w:val="28"/>
        </w:rPr>
        <w:t>Ц</w:t>
      </w:r>
      <w:r w:rsidRPr="008925FA">
        <w:rPr>
          <w:rFonts w:ascii="Times New Roman" w:eastAsia="Calibri" w:hAnsi="Times New Roman" w:cs="Times New Roman"/>
          <w:b/>
          <w:sz w:val="28"/>
        </w:rPr>
        <w:t>ентрі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23. З метою забезпечення зручності та оперативності обслуговування суб’єктів звернення у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ентрі вживаються заходи для запобігання утворенню черги, а у разі її утворення - для керування чергою.</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24. У разі запровадження автоматизованої системи керування чергою суб’єкт звернення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25. У центрі може здійснюватися попередній запис суб’єктів звернення на прийом на визначену дату та час. Попередній запис може здійснюватися </w:t>
      </w:r>
      <w:r w:rsidRPr="008925FA">
        <w:rPr>
          <w:rFonts w:ascii="Times New Roman" w:eastAsia="Calibri" w:hAnsi="Times New Roman" w:cs="Times New Roman"/>
          <w:sz w:val="28"/>
        </w:rPr>
        <w:lastRenderedPageBreak/>
        <w:t xml:space="preserve">шляхом особистого звернення до центру та/або електронної реєстрації на веб-сайті </w:t>
      </w:r>
      <w:r w:rsidR="0029580B">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(за можливості). Прийом суб’єктів звернення, які зареєструвалися шляхом попереднього запису, здійснюється у визначені керівником центру години. </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26. Центр може здійснювати керування чергою в інший спосіб, гарантуючи дотримання принципу рівності суб’єктів звернення.</w:t>
      </w:r>
    </w:p>
    <w:p w:rsidR="0029580B" w:rsidRPr="008925FA" w:rsidRDefault="008925FA" w:rsidP="0029580B">
      <w:pPr>
        <w:spacing w:after="0" w:line="240" w:lineRule="auto"/>
        <w:jc w:val="center"/>
        <w:rPr>
          <w:rFonts w:ascii="Times New Roman" w:eastAsia="Calibri" w:hAnsi="Times New Roman" w:cs="Times New Roman"/>
          <w:b/>
          <w:sz w:val="28"/>
        </w:rPr>
      </w:pPr>
      <w:r w:rsidRPr="008925FA">
        <w:rPr>
          <w:rFonts w:ascii="Times New Roman" w:eastAsia="Calibri" w:hAnsi="Times New Roman" w:cs="Times New Roman"/>
          <w:b/>
          <w:sz w:val="28"/>
        </w:rPr>
        <w:t xml:space="preserve">Прийняття заяви та інших документів у </w:t>
      </w:r>
      <w:r w:rsidR="0029580B">
        <w:rPr>
          <w:rFonts w:ascii="Times New Roman" w:eastAsia="Calibri" w:hAnsi="Times New Roman" w:cs="Times New Roman"/>
          <w:b/>
          <w:sz w:val="28"/>
        </w:rPr>
        <w:t>Центрі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27.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ентрі або його територіальних підрозділах, віддалених робочих місцях адміністраторів (у разі їх утворення).</w:t>
      </w:r>
    </w:p>
    <w:p w:rsidR="008925FA" w:rsidRPr="008925FA" w:rsidRDefault="008925FA" w:rsidP="008925FA">
      <w:pPr>
        <w:spacing w:after="0" w:line="240" w:lineRule="auto"/>
        <w:jc w:val="both"/>
        <w:rPr>
          <w:rFonts w:ascii="Times New Roman" w:eastAsia="Calibri" w:hAnsi="Times New Roman" w:cs="Times New Roman"/>
          <w:color w:val="333333"/>
          <w:sz w:val="28"/>
          <w:shd w:val="clear" w:color="auto" w:fill="FFFFFF"/>
        </w:rPr>
      </w:pPr>
      <w:r w:rsidRPr="008925FA">
        <w:rPr>
          <w:rFonts w:ascii="Times New Roman" w:eastAsia="Calibri" w:hAnsi="Times New Roman" w:cs="Times New Roman"/>
          <w:color w:val="333333"/>
          <w:sz w:val="28"/>
          <w:shd w:val="clear" w:color="auto" w:fill="FFFFFF"/>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color w:val="333333"/>
          <w:sz w:val="28"/>
          <w:shd w:val="clear" w:color="auto" w:fill="FFFFFF"/>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28.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видача дублікатів, анулювання) документів дозвільного характеру, які оформлені регіональними та місцевими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29. Суб’єкт звернення має право подати вхідний пакет документів у </w:t>
      </w:r>
      <w:r w:rsidR="0029580B">
        <w:rPr>
          <w:rFonts w:ascii="Times New Roman" w:eastAsia="Calibri" w:hAnsi="Times New Roman" w:cs="Times New Roman"/>
          <w:sz w:val="28"/>
        </w:rPr>
        <w:t>Ц</w:t>
      </w:r>
      <w:r w:rsidRPr="008925FA">
        <w:rPr>
          <w:rFonts w:ascii="Times New Roman" w:eastAsia="Calibri" w:hAnsi="Times New Roman" w:cs="Times New Roman"/>
          <w:sz w:val="28"/>
        </w:rPr>
        <w:t xml:space="preserve">ентрі </w:t>
      </w:r>
      <w:r w:rsidRPr="008925FA">
        <w:rPr>
          <w:rFonts w:ascii="Times New Roman" w:eastAsia="Calibri" w:hAnsi="Times New Roman" w:cs="Times New Roman"/>
          <w:color w:val="333333"/>
          <w:sz w:val="28"/>
          <w:shd w:val="clear" w:color="auto" w:fill="FFFFFF"/>
        </w:rPr>
        <w:t>(його територіальному підрозділі, віддаленому робочому місці адміністратора (в разі їх утворення)</w:t>
      </w:r>
      <w:r w:rsidRPr="008925FA">
        <w:rPr>
          <w:rFonts w:ascii="Times New Roman" w:eastAsia="Calibri" w:hAnsi="Times New Roman" w:cs="Times New Roman"/>
          <w:sz w:val="28"/>
        </w:rPr>
        <w:t xml:space="preserve"> особисто, через уповноваженого представника, надіслати його поштою (рекомендованим листом з описом вкладення) або в передбачених законом випадках за допомогою засобів телекомунікаційного зв’язку.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color w:val="333333"/>
          <w:sz w:val="28"/>
          <w:shd w:val="clear" w:color="auto" w:fill="FFFFFF"/>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30. У разі коли вхідний пакет документів подається уповноваженим представником суб’єкта звернення, пред’являються документи, що посвідчують особу представника та засвідчують його повноваження.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31.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lastRenderedPageBreak/>
        <w:t xml:space="preserve"> 32.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33. Суб’єктові звернення надається примірник опису вхідного пакета документів за підписом і з проставленням печатки (штампа) відповідного адміністратора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центрі електронного документообігу - в електронній формі.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34.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спосіб передачі суб’єктові звернення вихідного пакета документів (особисто, засобами поштового або телекомунікаційного зв’язку), про що зазначається в описі вхідного пакета документів у паперовій та/або електронній формі.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35.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36.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не пізніше наступного робочого дня надсилає суб’єктові звернення опис вхідного пакета документів електронною поштою (та/або його </w:t>
      </w:r>
      <w:proofErr w:type="spellStart"/>
      <w:r w:rsidRPr="008925FA">
        <w:rPr>
          <w:rFonts w:ascii="Times New Roman" w:eastAsia="Calibri" w:hAnsi="Times New Roman" w:cs="Times New Roman"/>
          <w:sz w:val="28"/>
        </w:rPr>
        <w:t>відскановану</w:t>
      </w:r>
      <w:proofErr w:type="spellEnd"/>
      <w:r w:rsidRPr="008925FA">
        <w:rPr>
          <w:rFonts w:ascii="Times New Roman" w:eastAsia="Calibri" w:hAnsi="Times New Roman" w:cs="Times New Roman"/>
          <w:sz w:val="28"/>
        </w:rPr>
        <w:t xml:space="preserve"> копію) чи іншими засобами телекомунікаційного зв’язку.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37. Після реєстрації вхідного пакета документів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формує справу у паперовій та/або електронній формі та в разі потреби здійснює її копіювання та/або сканування.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38. Інформацію про вчинені дії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rsidR="008925FA" w:rsidRPr="008925FA" w:rsidRDefault="008925FA" w:rsidP="008925FA">
      <w:pPr>
        <w:spacing w:after="0" w:line="240" w:lineRule="auto"/>
        <w:jc w:val="center"/>
        <w:rPr>
          <w:rFonts w:ascii="Times New Roman" w:eastAsia="Calibri" w:hAnsi="Times New Roman" w:cs="Times New Roman"/>
          <w:sz w:val="28"/>
        </w:rPr>
      </w:pPr>
      <w:r w:rsidRPr="008925FA">
        <w:rPr>
          <w:rFonts w:ascii="Times New Roman" w:eastAsia="Calibri" w:hAnsi="Times New Roman" w:cs="Times New Roman"/>
          <w:b/>
          <w:sz w:val="28"/>
        </w:rPr>
        <w:t>Опрацювання справи (вхідного пакета документів)</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39. Після вчинення дій, передбачених пунктами 27-38 цього  Регламенту,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зобов’язаний невідкладно, але не пізніше наступного робочого дня,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lastRenderedPageBreak/>
        <w:t xml:space="preserve"> 40. Передача справ у паперовій формі від центру</w:t>
      </w:r>
      <w:r w:rsidRPr="008925FA">
        <w:rPr>
          <w:rFonts w:ascii="Times New Roman" w:eastAsia="Calibri" w:hAnsi="Times New Roman" w:cs="Times New Roman"/>
          <w:color w:val="333333"/>
          <w:sz w:val="28"/>
          <w:shd w:val="clear" w:color="auto" w:fill="FFFFFF"/>
        </w:rPr>
        <w:t xml:space="preserve"> (його територіального підрозділу, віддаленого робочого місця адміністратора (в разі їх утворення)</w:t>
      </w:r>
      <w:r w:rsidRPr="008925FA">
        <w:rPr>
          <w:rFonts w:ascii="Times New Roman" w:eastAsia="Calibri" w:hAnsi="Times New Roman" w:cs="Times New Roman"/>
          <w:sz w:val="28"/>
        </w:rPr>
        <w:t xml:space="preserve"> до суб’єкта надання адміністративної послуги здійснюється в порядку, визначеному цим Регламентом, але не менше ніж один раз протягом робочого дня, шляхом доставки працівником </w:t>
      </w:r>
      <w:r w:rsidR="0029580B">
        <w:rPr>
          <w:rFonts w:ascii="Times New Roman" w:eastAsia="Calibri" w:hAnsi="Times New Roman" w:cs="Times New Roman"/>
          <w:sz w:val="28"/>
        </w:rPr>
        <w:t>Ц</w:t>
      </w:r>
      <w:r w:rsidRPr="008925FA">
        <w:rPr>
          <w:rFonts w:ascii="Times New Roman" w:eastAsia="Calibri" w:hAnsi="Times New Roman" w:cs="Times New Roman"/>
          <w:sz w:val="28"/>
        </w:rPr>
        <w:t xml:space="preserve">ентру, надсилання </w:t>
      </w:r>
      <w:proofErr w:type="spellStart"/>
      <w:r w:rsidRPr="008925FA">
        <w:rPr>
          <w:rFonts w:ascii="Times New Roman" w:eastAsia="Calibri" w:hAnsi="Times New Roman" w:cs="Times New Roman"/>
          <w:sz w:val="28"/>
        </w:rPr>
        <w:t>відсканованих</w:t>
      </w:r>
      <w:proofErr w:type="spellEnd"/>
      <w:r w:rsidRPr="008925FA">
        <w:rPr>
          <w:rFonts w:ascii="Times New Roman" w:eastAsia="Calibri" w:hAnsi="Times New Roman" w:cs="Times New Roman"/>
          <w:sz w:val="28"/>
        </w:rPr>
        <w:t xml:space="preserve"> документів з використанням засобів телекомунікаційного зв’язку або в інший спосіб.</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41.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42. Контроль за дотриманням суб’єктами надання адміністративних послуг строків розгляду справ та прийняття рішень здійснюється адміністраторами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відповідно до розподілу обов’язків за рішенням керівника центру.</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43. Суб’єкт надання адміністративної послуги зобов’язаний:</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 своєчасно інформувати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 про перешкоди у дотриманні строку розгляду справи та прийнятті рішення, інші проблеми, що виникають під час розгляду справи;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 надавати інформацію на усний або письмовий запит (у тому числі шляхом надсилання на адресу електронної пошти) адміністратора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про хід розгляду справи.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 разі виявлення факту порушення вимог законодавства щодо розгляду справи (строків надання адміністративної послуги тощо)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невідкладно інформує про це керівника центру.</w:t>
      </w:r>
    </w:p>
    <w:p w:rsidR="008925FA" w:rsidRPr="008925FA" w:rsidRDefault="008925FA" w:rsidP="008925FA">
      <w:pPr>
        <w:spacing w:after="0" w:line="240" w:lineRule="auto"/>
        <w:jc w:val="center"/>
        <w:rPr>
          <w:rFonts w:ascii="Times New Roman" w:eastAsia="Calibri" w:hAnsi="Times New Roman" w:cs="Times New Roman"/>
          <w:sz w:val="28"/>
        </w:rPr>
      </w:pPr>
      <w:r w:rsidRPr="008925FA">
        <w:rPr>
          <w:rFonts w:ascii="Times New Roman" w:eastAsia="Calibri" w:hAnsi="Times New Roman" w:cs="Times New Roman"/>
          <w:b/>
          <w:sz w:val="28"/>
        </w:rPr>
        <w:t>Передача вихідного пакета документів суб’єктові звернення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44.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w:t>
      </w:r>
      <w:r w:rsidRPr="008925FA">
        <w:rPr>
          <w:rFonts w:ascii="Times New Roman" w:eastAsia="Calibri" w:hAnsi="Times New Roman" w:cs="Times New Roman"/>
          <w:color w:val="333333"/>
          <w:sz w:val="28"/>
          <w:shd w:val="clear" w:color="auto" w:fill="FFFFFF"/>
        </w:rPr>
        <w:t xml:space="preserve"> (його територіального підрозділу, віддаленого робочого місця адміністратора (в разі їх утворення)</w:t>
      </w:r>
      <w:r w:rsidRPr="008925FA">
        <w:rPr>
          <w:rFonts w:ascii="Times New Roman" w:eastAsia="Calibri" w:hAnsi="Times New Roman" w:cs="Times New Roman"/>
          <w:sz w:val="28"/>
        </w:rPr>
        <w:t>, про що зазначається в листі про проходження справи.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45. Адміністратор </w:t>
      </w:r>
      <w:r w:rsidR="0029580B">
        <w:rPr>
          <w:rFonts w:ascii="Times New Roman" w:eastAsia="Calibri" w:hAnsi="Times New Roman" w:cs="Times New Roman"/>
          <w:sz w:val="28"/>
        </w:rPr>
        <w:t>Ц</w:t>
      </w:r>
      <w:r w:rsidRPr="008925FA">
        <w:rPr>
          <w:rFonts w:ascii="Times New Roman" w:eastAsia="Calibri" w:hAnsi="Times New Roman" w:cs="Times New Roman"/>
          <w:sz w:val="28"/>
        </w:rPr>
        <w:t>ентру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46. Вихідний пакет документів передається суб’єктові звернення особисто під розписку (у тому числі його уповноваженому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Інформація про дату отримання вихідного пакета документів суб’єктом звернення зберігається в матеріалах справи.</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lastRenderedPageBreak/>
        <w:t xml:space="preserve"> 47. У разі не зазначення суб’єктом звернення зручного для нього способу отримання вихідного пакета документів або його неотримання в </w:t>
      </w:r>
      <w:r w:rsidR="00B91617">
        <w:rPr>
          <w:rFonts w:ascii="Times New Roman" w:eastAsia="Calibri" w:hAnsi="Times New Roman" w:cs="Times New Roman"/>
          <w:sz w:val="28"/>
        </w:rPr>
        <w:t>Ц</w:t>
      </w:r>
      <w:r w:rsidRPr="008925FA">
        <w:rPr>
          <w:rFonts w:ascii="Times New Roman" w:eastAsia="Calibri" w:hAnsi="Times New Roman" w:cs="Times New Roman"/>
          <w:sz w:val="28"/>
        </w:rPr>
        <w:t xml:space="preserve">ентрі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w:t>
      </w:r>
      <w:r w:rsidR="00B91617">
        <w:rPr>
          <w:rFonts w:ascii="Times New Roman" w:eastAsia="Calibri" w:hAnsi="Times New Roman" w:cs="Times New Roman"/>
          <w:sz w:val="28"/>
        </w:rPr>
        <w:t>Ц</w:t>
      </w:r>
      <w:r w:rsidRPr="008925FA">
        <w:rPr>
          <w:rFonts w:ascii="Times New Roman" w:eastAsia="Calibri" w:hAnsi="Times New Roman" w:cs="Times New Roman"/>
          <w:sz w:val="28"/>
        </w:rPr>
        <w:t>ентрі, а потім передається для архівного зберігання.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48. У разі коли адміністративна послуга надається невідкладно, адміністратор </w:t>
      </w:r>
      <w:r w:rsidR="00B91617">
        <w:rPr>
          <w:rFonts w:ascii="Times New Roman" w:eastAsia="Calibri" w:hAnsi="Times New Roman" w:cs="Times New Roman"/>
          <w:sz w:val="28"/>
        </w:rPr>
        <w:t>Ц</w:t>
      </w:r>
      <w:r w:rsidRPr="008925FA">
        <w:rPr>
          <w:rFonts w:ascii="Times New Roman" w:eastAsia="Calibri" w:hAnsi="Times New Roman" w:cs="Times New Roman"/>
          <w:sz w:val="28"/>
        </w:rPr>
        <w:t>ентру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49.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w:t>
      </w:r>
      <w:r w:rsidR="00B91617">
        <w:rPr>
          <w:rFonts w:ascii="Times New Roman" w:eastAsia="Calibri" w:hAnsi="Times New Roman" w:cs="Times New Roman"/>
          <w:sz w:val="28"/>
        </w:rPr>
        <w:t>Ц</w:t>
      </w:r>
      <w:r w:rsidRPr="008925FA">
        <w:rPr>
          <w:rFonts w:ascii="Times New Roman" w:eastAsia="Calibri" w:hAnsi="Times New Roman" w:cs="Times New Roman"/>
          <w:sz w:val="28"/>
        </w:rPr>
        <w:t>ентру.</w:t>
      </w:r>
    </w:p>
    <w:p w:rsidR="008925FA" w:rsidRPr="008925FA" w:rsidRDefault="008925FA" w:rsidP="008925FA">
      <w:pPr>
        <w:spacing w:after="0" w:line="240" w:lineRule="auto"/>
        <w:jc w:val="both"/>
        <w:rPr>
          <w:rFonts w:ascii="Times New Roman" w:eastAsia="Calibri" w:hAnsi="Times New Roman" w:cs="Times New Roman"/>
          <w:color w:val="333333"/>
          <w:sz w:val="28"/>
          <w:shd w:val="clear" w:color="auto" w:fill="FFFFFF"/>
        </w:rPr>
      </w:pPr>
      <w:r w:rsidRPr="008925FA">
        <w:rPr>
          <w:rFonts w:ascii="Times New Roman" w:eastAsia="Calibri" w:hAnsi="Times New Roman" w:cs="Times New Roman"/>
          <w:sz w:val="28"/>
        </w:rPr>
        <w:t xml:space="preserve"> 50. </w:t>
      </w:r>
      <w:r w:rsidRPr="008925FA">
        <w:rPr>
          <w:rFonts w:ascii="Times New Roman" w:eastAsia="Calibri" w:hAnsi="Times New Roman" w:cs="Times New Roman"/>
          <w:color w:val="333333"/>
          <w:sz w:val="28"/>
          <w:shd w:val="clear" w:color="auto" w:fill="FFFFFF"/>
        </w:rPr>
        <w:t>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може зберігатися в приміщенні центру, його територіального підрозділу, приміщенні, де розміщено віддалене робоче місце адміністратора.</w:t>
      </w:r>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8925FA">
        <w:rPr>
          <w:rFonts w:ascii="Times New Roman" w:eastAsia="Times New Roman" w:hAnsi="Times New Roman" w:cs="Times New Roman"/>
          <w:color w:val="333333"/>
          <w:sz w:val="28"/>
          <w:szCs w:val="28"/>
          <w:lang w:val="ru-RU" w:eastAsia="ru-RU"/>
        </w:rPr>
        <w:t xml:space="preserve">У </w:t>
      </w:r>
      <w:proofErr w:type="spellStart"/>
      <w:r w:rsidRPr="008925FA">
        <w:rPr>
          <w:rFonts w:ascii="Times New Roman" w:eastAsia="Times New Roman" w:hAnsi="Times New Roman" w:cs="Times New Roman"/>
          <w:color w:val="333333"/>
          <w:sz w:val="28"/>
          <w:szCs w:val="28"/>
          <w:lang w:val="ru-RU" w:eastAsia="ru-RU"/>
        </w:rPr>
        <w:t>разі</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надання</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proofErr w:type="gramStart"/>
      <w:r w:rsidRPr="008925FA">
        <w:rPr>
          <w:rFonts w:ascii="Times New Roman" w:eastAsia="Times New Roman" w:hAnsi="Times New Roman" w:cs="Times New Roman"/>
          <w:color w:val="333333"/>
          <w:sz w:val="28"/>
          <w:szCs w:val="28"/>
          <w:lang w:val="ru-RU" w:eastAsia="ru-RU"/>
        </w:rPr>
        <w:t>адм</w:t>
      </w:r>
      <w:proofErr w:type="gramEnd"/>
      <w:r w:rsidRPr="008925FA">
        <w:rPr>
          <w:rFonts w:ascii="Times New Roman" w:eastAsia="Times New Roman" w:hAnsi="Times New Roman" w:cs="Times New Roman"/>
          <w:color w:val="333333"/>
          <w:sz w:val="28"/>
          <w:szCs w:val="28"/>
          <w:lang w:val="ru-RU" w:eastAsia="ru-RU"/>
        </w:rPr>
        <w:t>іністративної</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послуги</w:t>
      </w:r>
      <w:proofErr w:type="spellEnd"/>
      <w:r w:rsidRPr="008925FA">
        <w:rPr>
          <w:rFonts w:ascii="Times New Roman" w:eastAsia="Times New Roman" w:hAnsi="Times New Roman" w:cs="Times New Roman"/>
          <w:color w:val="333333"/>
          <w:sz w:val="28"/>
          <w:szCs w:val="28"/>
          <w:lang w:val="ru-RU" w:eastAsia="ru-RU"/>
        </w:rPr>
        <w:t xml:space="preserve"> за </w:t>
      </w:r>
      <w:proofErr w:type="spellStart"/>
      <w:r w:rsidRPr="008925FA">
        <w:rPr>
          <w:rFonts w:ascii="Times New Roman" w:eastAsia="Times New Roman" w:hAnsi="Times New Roman" w:cs="Times New Roman"/>
          <w:color w:val="333333"/>
          <w:sz w:val="28"/>
          <w:szCs w:val="28"/>
          <w:lang w:val="ru-RU" w:eastAsia="ru-RU"/>
        </w:rPr>
        <w:t>допомогою</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державних</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реєстрів</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інформація</w:t>
      </w:r>
      <w:proofErr w:type="spellEnd"/>
      <w:r w:rsidRPr="008925FA">
        <w:rPr>
          <w:rFonts w:ascii="Times New Roman" w:eastAsia="Times New Roman" w:hAnsi="Times New Roman" w:cs="Times New Roman"/>
          <w:color w:val="333333"/>
          <w:sz w:val="28"/>
          <w:szCs w:val="28"/>
          <w:lang w:val="ru-RU" w:eastAsia="ru-RU"/>
        </w:rPr>
        <w:t xml:space="preserve"> про </w:t>
      </w:r>
      <w:proofErr w:type="spellStart"/>
      <w:r w:rsidRPr="008925FA">
        <w:rPr>
          <w:rFonts w:ascii="Times New Roman" w:eastAsia="Times New Roman" w:hAnsi="Times New Roman" w:cs="Times New Roman"/>
          <w:color w:val="333333"/>
          <w:sz w:val="28"/>
          <w:szCs w:val="28"/>
          <w:lang w:val="ru-RU" w:eastAsia="ru-RU"/>
        </w:rPr>
        <w:t>послугу</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зберігається</w:t>
      </w:r>
      <w:proofErr w:type="spellEnd"/>
      <w:r w:rsidRPr="008925FA">
        <w:rPr>
          <w:rFonts w:ascii="Times New Roman" w:eastAsia="Times New Roman" w:hAnsi="Times New Roman" w:cs="Times New Roman"/>
          <w:color w:val="333333"/>
          <w:sz w:val="28"/>
          <w:szCs w:val="28"/>
          <w:lang w:val="ru-RU" w:eastAsia="ru-RU"/>
        </w:rPr>
        <w:t xml:space="preserve"> у </w:t>
      </w:r>
      <w:proofErr w:type="spellStart"/>
      <w:r w:rsidRPr="008925FA">
        <w:rPr>
          <w:rFonts w:ascii="Times New Roman" w:eastAsia="Times New Roman" w:hAnsi="Times New Roman" w:cs="Times New Roman"/>
          <w:color w:val="333333"/>
          <w:sz w:val="28"/>
          <w:szCs w:val="28"/>
          <w:lang w:val="ru-RU" w:eastAsia="ru-RU"/>
        </w:rPr>
        <w:t>відповідному</w:t>
      </w:r>
      <w:proofErr w:type="spellEnd"/>
      <w:r w:rsidRPr="008925FA">
        <w:rPr>
          <w:rFonts w:ascii="Times New Roman" w:eastAsia="Times New Roman" w:hAnsi="Times New Roman" w:cs="Times New Roman"/>
          <w:color w:val="333333"/>
          <w:sz w:val="28"/>
          <w:szCs w:val="28"/>
          <w:lang w:val="ru-RU" w:eastAsia="ru-RU"/>
        </w:rPr>
        <w:t xml:space="preserve"> </w:t>
      </w:r>
      <w:proofErr w:type="spellStart"/>
      <w:r w:rsidRPr="008925FA">
        <w:rPr>
          <w:rFonts w:ascii="Times New Roman" w:eastAsia="Times New Roman" w:hAnsi="Times New Roman" w:cs="Times New Roman"/>
          <w:color w:val="333333"/>
          <w:sz w:val="28"/>
          <w:szCs w:val="28"/>
          <w:lang w:val="ru-RU" w:eastAsia="ru-RU"/>
        </w:rPr>
        <w:t>реєстрі</w:t>
      </w:r>
      <w:proofErr w:type="spellEnd"/>
      <w:r w:rsidRPr="008925FA">
        <w:rPr>
          <w:rFonts w:ascii="Times New Roman" w:eastAsia="Times New Roman" w:hAnsi="Times New Roman" w:cs="Times New Roman"/>
          <w:color w:val="333333"/>
          <w:sz w:val="28"/>
          <w:szCs w:val="28"/>
          <w:lang w:val="ru-RU" w:eastAsia="ru-RU"/>
        </w:rPr>
        <w:t>.</w:t>
      </w:r>
      <w:bookmarkStart w:id="21" w:name="n370"/>
      <w:bookmarkEnd w:id="21"/>
    </w:p>
    <w:p w:rsidR="008925FA" w:rsidRPr="008925FA" w:rsidRDefault="008925FA" w:rsidP="008925F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8925FA">
        <w:rPr>
          <w:rFonts w:ascii="Times New Roman" w:eastAsia="Times New Roman" w:hAnsi="Times New Roman" w:cs="Times New Roman"/>
          <w:color w:val="333333"/>
          <w:sz w:val="28"/>
          <w:szCs w:val="28"/>
          <w:lang w:eastAsia="ru-RU"/>
        </w:rPr>
        <w:t xml:space="preserve">Інформація про адміністративні послуги, надані територіальним підрозділом, адміністратором </w:t>
      </w:r>
      <w:r w:rsidR="00B91617">
        <w:rPr>
          <w:rFonts w:ascii="Times New Roman" w:eastAsia="Times New Roman" w:hAnsi="Times New Roman" w:cs="Times New Roman"/>
          <w:color w:val="333333"/>
          <w:sz w:val="28"/>
          <w:szCs w:val="28"/>
          <w:lang w:eastAsia="ru-RU"/>
        </w:rPr>
        <w:t>Ц</w:t>
      </w:r>
      <w:r w:rsidRPr="008925FA">
        <w:rPr>
          <w:rFonts w:ascii="Times New Roman" w:eastAsia="Times New Roman" w:hAnsi="Times New Roman" w:cs="Times New Roman"/>
          <w:color w:val="333333"/>
          <w:sz w:val="28"/>
          <w:szCs w:val="28"/>
          <w:lang w:eastAsia="ru-RU"/>
        </w:rPr>
        <w:t xml:space="preserve">ентру, що працює на віддаленому робочому місці, подається </w:t>
      </w:r>
      <w:r w:rsidR="00B91617">
        <w:rPr>
          <w:rFonts w:ascii="Times New Roman" w:eastAsia="Times New Roman" w:hAnsi="Times New Roman" w:cs="Times New Roman"/>
          <w:color w:val="333333"/>
          <w:sz w:val="28"/>
          <w:szCs w:val="28"/>
          <w:lang w:eastAsia="ru-RU"/>
        </w:rPr>
        <w:t>Ц</w:t>
      </w:r>
      <w:r w:rsidRPr="008925FA">
        <w:rPr>
          <w:rFonts w:ascii="Times New Roman" w:eastAsia="Times New Roman" w:hAnsi="Times New Roman" w:cs="Times New Roman"/>
          <w:color w:val="333333"/>
          <w:sz w:val="28"/>
          <w:szCs w:val="28"/>
          <w:lang w:eastAsia="ru-RU"/>
        </w:rPr>
        <w:t>ентру для узагальнення.</w:t>
      </w:r>
    </w:p>
    <w:p w:rsidR="008925FA" w:rsidRPr="008925FA" w:rsidRDefault="008925FA" w:rsidP="008925FA">
      <w:pPr>
        <w:spacing w:after="0" w:line="240" w:lineRule="auto"/>
        <w:jc w:val="both"/>
        <w:rPr>
          <w:rFonts w:ascii="Times New Roman" w:eastAsia="Calibri" w:hAnsi="Times New Roman" w:cs="Times New Roman"/>
          <w:sz w:val="28"/>
        </w:rPr>
      </w:pPr>
      <w:r w:rsidRPr="008925FA">
        <w:rPr>
          <w:rFonts w:ascii="Times New Roman" w:eastAsia="Calibri" w:hAnsi="Times New Roman" w:cs="Times New Roman"/>
          <w:sz w:val="28"/>
        </w:rPr>
        <w:t xml:space="preserve"> Усі матеріали справи зберігаються у суб’єкта надання адміністративної послуги.</w:t>
      </w:r>
    </w:p>
    <w:p w:rsidR="008925FA" w:rsidRPr="008925FA" w:rsidRDefault="008925FA" w:rsidP="008925FA">
      <w:pPr>
        <w:spacing w:before="113" w:after="113" w:line="240" w:lineRule="auto"/>
        <w:ind w:left="170" w:right="170"/>
        <w:jc w:val="center"/>
        <w:rPr>
          <w:rFonts w:ascii="Times New Roman" w:eastAsia="Calibri" w:hAnsi="Times New Roman" w:cs="Times New Roman"/>
          <w:sz w:val="28"/>
        </w:rPr>
      </w:pPr>
      <w:r w:rsidRPr="008925FA">
        <w:rPr>
          <w:rFonts w:ascii="Times New Roman" w:eastAsia="Calibri" w:hAnsi="Times New Roman" w:cs="Times New Roman"/>
          <w:b/>
          <w:bCs/>
          <w:sz w:val="28"/>
        </w:rPr>
        <w:t>Особливості діяльності територіального підрозділу центру, адміністратора центру, що працює на віддаленому робочому місці</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2" w:name="n354"/>
      <w:bookmarkEnd w:id="22"/>
      <w:r w:rsidRPr="008925FA">
        <w:rPr>
          <w:rFonts w:ascii="Times New Roman" w:eastAsia="Calibri" w:hAnsi="Times New Roman" w:cs="Times New Roman"/>
          <w:sz w:val="28"/>
        </w:rPr>
        <w:t>51. Рішення про утворення та розміщення територіального підрозділу, віддаленого робочого місця адміністратора приймається Савранською селищною радою, відповідно до вимог, зазначених у пунктах 5 і 8 цього Регламенту, та з урахуванням потреб суб’єктів звернення, кількості населення, що буде ними обслуговуватися, та обсягу послуг, що надаватимуться.</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3" w:name="n355"/>
      <w:bookmarkEnd w:id="23"/>
      <w:r w:rsidRPr="008925FA">
        <w:rPr>
          <w:rFonts w:ascii="Times New Roman" w:eastAsia="Calibri" w:hAnsi="Times New Roman" w:cs="Times New Roman"/>
          <w:sz w:val="28"/>
        </w:rPr>
        <w:t xml:space="preserve">Територіальний підрозділ, віддалене робоче місце адміністратора розміщується на першому  поверсі будівлі за умови створення належних умов для безперешкодного доступу для осіб з інвалідністю та інших </w:t>
      </w:r>
      <w:proofErr w:type="spellStart"/>
      <w:r w:rsidRPr="008925FA">
        <w:rPr>
          <w:rFonts w:ascii="Times New Roman" w:eastAsia="Calibri" w:hAnsi="Times New Roman" w:cs="Times New Roman"/>
          <w:sz w:val="28"/>
        </w:rPr>
        <w:t>маломобільних</w:t>
      </w:r>
      <w:proofErr w:type="spellEnd"/>
      <w:r w:rsidRPr="008925FA">
        <w:rPr>
          <w:rFonts w:ascii="Times New Roman" w:eastAsia="Calibri" w:hAnsi="Times New Roman" w:cs="Times New Roman"/>
          <w:sz w:val="28"/>
        </w:rPr>
        <w:t xml:space="preserve"> груп населення до такої будівлі.</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4" w:name="n356"/>
      <w:bookmarkEnd w:id="24"/>
      <w:r w:rsidRPr="008925FA">
        <w:rPr>
          <w:rFonts w:ascii="Times New Roman" w:eastAsia="Calibri" w:hAnsi="Times New Roman" w:cs="Times New Roman"/>
          <w:sz w:val="28"/>
        </w:rPr>
        <w:t>Віддалене робоче місце адміністратора може бути пересувним, що передбачає наявність відповідного комплекту технічних засобів (комп’ютерної техніки та оргтехніки), оснащених відповідним програмним забезпеченням та вільним доступом до Інтернету.</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5" w:name="n357"/>
      <w:bookmarkEnd w:id="25"/>
      <w:r w:rsidRPr="008925FA">
        <w:rPr>
          <w:rFonts w:ascii="Times New Roman" w:eastAsia="Calibri" w:hAnsi="Times New Roman" w:cs="Times New Roman"/>
          <w:sz w:val="28"/>
        </w:rPr>
        <w:t xml:space="preserve">Робота пересувного віддаленого місця адміністратора забезпечується шляхом проведення виїзних прийомів адміністратора за місцем </w:t>
      </w:r>
      <w:r w:rsidRPr="008925FA">
        <w:rPr>
          <w:rFonts w:ascii="Times New Roman" w:eastAsia="Calibri" w:hAnsi="Times New Roman" w:cs="Times New Roman"/>
          <w:sz w:val="28"/>
        </w:rPr>
        <w:lastRenderedPageBreak/>
        <w:t>проживання/перебування (місцезнаходженням) суб’єкта звернення або за іншою адресою, зазначеною ним, у межах відповідної адміністративно-територіальної одиниці. Перелік категорій суб’єктів звернення, яким можуть надаватися адміністративні послуги за допомогою пересувного віддаленого місця адміністратора, та порядок роботи адміністратора пересувного віддаленого місця визначається  Савранською селищною радою.</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6" w:name="n358"/>
      <w:bookmarkEnd w:id="26"/>
      <w:r w:rsidRPr="008925FA">
        <w:rPr>
          <w:rFonts w:ascii="Times New Roman" w:eastAsia="Calibri" w:hAnsi="Times New Roman" w:cs="Times New Roman"/>
          <w:sz w:val="28"/>
        </w:rPr>
        <w:t>До обов’язкової категорії суб’єктів звернення, яким адміністративні послуги надаються за допомогою пересувного віддаленого місця адміністратора, належать особи з інвалідністю I групи та інші особи, які за висновком лікарсько-консультативної комісії, не здатні до самообслуговування і потребують постійної сторонньої допомоги.</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7" w:name="n359"/>
      <w:bookmarkEnd w:id="27"/>
      <w:r w:rsidRPr="008925FA">
        <w:rPr>
          <w:rFonts w:ascii="Times New Roman" w:eastAsia="Calibri" w:hAnsi="Times New Roman" w:cs="Times New Roman"/>
          <w:sz w:val="28"/>
        </w:rPr>
        <w:t>52. У приміщенні територіального підрозділу, приміщенні, де розміщене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Регламенту.</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28" w:name="n360"/>
      <w:bookmarkEnd w:id="28"/>
      <w:r w:rsidRPr="008925FA">
        <w:rPr>
          <w:rFonts w:ascii="Times New Roman" w:eastAsia="Calibri" w:hAnsi="Times New Roman" w:cs="Times New Roman"/>
          <w:sz w:val="28"/>
        </w:rPr>
        <w:t>53. Територіальний підрозділ, приміщення, де розміщено віддалене робоче місце адміністратора (крім пересувного віддаленого робочого місця адміністратора), облаштовуються місцями для очікування суб’єктами звернень.</w:t>
      </w:r>
    </w:p>
    <w:p w:rsidR="008925FA" w:rsidRPr="008925FA" w:rsidRDefault="008925FA" w:rsidP="008925FA">
      <w:pPr>
        <w:spacing w:before="113" w:after="0" w:line="240" w:lineRule="auto"/>
        <w:ind w:left="170" w:right="170"/>
        <w:jc w:val="center"/>
        <w:rPr>
          <w:rFonts w:ascii="Times New Roman" w:eastAsia="Calibri" w:hAnsi="Times New Roman" w:cs="Times New Roman"/>
          <w:sz w:val="28"/>
        </w:rPr>
      </w:pPr>
      <w:bookmarkStart w:id="29" w:name="n364"/>
      <w:bookmarkStart w:id="30" w:name="n361"/>
      <w:bookmarkEnd w:id="29"/>
      <w:bookmarkEnd w:id="30"/>
      <w:r w:rsidRPr="008925FA">
        <w:rPr>
          <w:rFonts w:ascii="Times New Roman" w:eastAsia="Calibri" w:hAnsi="Times New Roman" w:cs="Times New Roman"/>
          <w:b/>
          <w:bCs/>
          <w:sz w:val="28"/>
        </w:rPr>
        <w:t xml:space="preserve">Особливості діяльності територіального підрозділу центру, адміністратора центру, що працює на віддаленому робочому місці  </w:t>
      </w:r>
    </w:p>
    <w:p w:rsidR="008925FA" w:rsidRPr="008925FA" w:rsidRDefault="008925FA" w:rsidP="008925FA">
      <w:pPr>
        <w:spacing w:after="0" w:line="240" w:lineRule="auto"/>
        <w:ind w:firstLine="340"/>
        <w:jc w:val="both"/>
        <w:rPr>
          <w:rFonts w:ascii="Times New Roman" w:eastAsia="Calibri" w:hAnsi="Times New Roman" w:cs="Times New Roman"/>
          <w:sz w:val="28"/>
        </w:rPr>
      </w:pPr>
      <w:bookmarkStart w:id="31" w:name="n362"/>
      <w:bookmarkEnd w:id="31"/>
      <w:r w:rsidRPr="008925FA">
        <w:rPr>
          <w:rFonts w:ascii="Times New Roman" w:eastAsia="Calibri" w:hAnsi="Times New Roman" w:cs="Times New Roman"/>
          <w:sz w:val="28"/>
        </w:rPr>
        <w:t xml:space="preserve">54. Територіальний підрозділ центру, адміністратор центру, що працює на віддаленому робочому місці, можуть обслуговувати </w:t>
      </w:r>
      <w:r w:rsidR="00643E92">
        <w:rPr>
          <w:rFonts w:ascii="Times New Roman" w:eastAsia="Calibri" w:hAnsi="Times New Roman" w:cs="Times New Roman"/>
          <w:sz w:val="28"/>
        </w:rPr>
        <w:t>жителів</w:t>
      </w:r>
      <w:r w:rsidRPr="008925FA">
        <w:rPr>
          <w:rFonts w:ascii="Times New Roman" w:eastAsia="Calibri" w:hAnsi="Times New Roman" w:cs="Times New Roman"/>
          <w:sz w:val="28"/>
        </w:rPr>
        <w:t xml:space="preserve"> одного або </w:t>
      </w:r>
      <w:r w:rsidR="00643E92" w:rsidRPr="00643E92">
        <w:rPr>
          <w:rFonts w:ascii="Times New Roman" w:eastAsia="Calibri" w:hAnsi="Times New Roman" w:cs="Times New Roman"/>
          <w:sz w:val="28"/>
        </w:rPr>
        <w:t>декількох</w:t>
      </w:r>
      <w:r w:rsidR="00643E92">
        <w:rPr>
          <w:rFonts w:ascii="Times New Roman" w:eastAsia="Calibri" w:hAnsi="Times New Roman" w:cs="Times New Roman"/>
          <w:color w:val="FF0000"/>
          <w:sz w:val="28"/>
        </w:rPr>
        <w:t xml:space="preserve"> </w:t>
      </w:r>
      <w:r w:rsidR="00B91617">
        <w:rPr>
          <w:rFonts w:ascii="Times New Roman" w:eastAsia="Calibri" w:hAnsi="Times New Roman" w:cs="Times New Roman"/>
          <w:sz w:val="28"/>
        </w:rPr>
        <w:t>населених пунктів Савранської селищної ради.</w:t>
      </w:r>
    </w:p>
    <w:p w:rsidR="008925FA" w:rsidRPr="008925FA" w:rsidRDefault="008925FA" w:rsidP="00B91617">
      <w:pPr>
        <w:spacing w:after="0" w:line="240" w:lineRule="auto"/>
        <w:ind w:firstLine="340"/>
        <w:jc w:val="both"/>
        <w:rPr>
          <w:rFonts w:ascii="Times New Roman" w:eastAsia="Calibri" w:hAnsi="Times New Roman" w:cs="Times New Roman"/>
          <w:sz w:val="28"/>
        </w:rPr>
      </w:pPr>
      <w:bookmarkStart w:id="32" w:name="n363"/>
      <w:bookmarkEnd w:id="32"/>
      <w:r w:rsidRPr="008925FA">
        <w:rPr>
          <w:rFonts w:ascii="Times New Roman" w:eastAsia="Calibri" w:hAnsi="Times New Roman" w:cs="Times New Roman"/>
          <w:sz w:val="28"/>
        </w:rPr>
        <w:t>55. За рішенням Савранської селищної ради,  окремі функції адміністратора, пов’язані з отриманням заяви та вхідного пакета документів, видачею результатів надання адміністративних послуг або наданням адміністративних послуг, можуть здійснюватися старос</w:t>
      </w:r>
      <w:bookmarkStart w:id="33" w:name="n365"/>
      <w:bookmarkEnd w:id="33"/>
      <w:r w:rsidR="00B91617">
        <w:rPr>
          <w:rFonts w:ascii="Times New Roman" w:eastAsia="Calibri" w:hAnsi="Times New Roman" w:cs="Times New Roman"/>
          <w:sz w:val="28"/>
        </w:rPr>
        <w:t>тами.</w:t>
      </w: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FD2EEA" w:rsidRDefault="00FD2EEA" w:rsidP="001C7785">
      <w:pPr>
        <w:spacing w:after="0" w:line="240" w:lineRule="auto"/>
        <w:jc w:val="both"/>
        <w:rPr>
          <w:rFonts w:ascii="Times New Roman" w:eastAsia="Times New Roman" w:hAnsi="Times New Roman" w:cs="Times New Roman"/>
          <w:sz w:val="28"/>
          <w:szCs w:val="28"/>
          <w:lang w:eastAsia="ru-RU"/>
        </w:rPr>
      </w:pPr>
    </w:p>
    <w:p w:rsidR="001C7785" w:rsidRDefault="00921AE0" w:rsidP="00B91617">
      <w:pPr>
        <w:tabs>
          <w:tab w:val="left" w:pos="1095"/>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Секретар селищної ради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Світлана ГЕРАСИМІШИНА</w:t>
      </w: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1C7785" w:rsidRDefault="001C7785" w:rsidP="001C7785">
      <w:pPr>
        <w:spacing w:after="0" w:line="240" w:lineRule="auto"/>
        <w:jc w:val="both"/>
        <w:rPr>
          <w:rFonts w:ascii="Times New Roman" w:eastAsia="Times New Roman" w:hAnsi="Times New Roman" w:cs="Times New Roman"/>
          <w:sz w:val="28"/>
          <w:szCs w:val="28"/>
          <w:lang w:eastAsia="ru-RU"/>
        </w:rPr>
      </w:pPr>
    </w:p>
    <w:p w:rsidR="00273E63" w:rsidRDefault="00273E63" w:rsidP="001C7785">
      <w:pPr>
        <w:spacing w:after="0" w:line="240" w:lineRule="auto"/>
        <w:jc w:val="both"/>
        <w:rPr>
          <w:rFonts w:ascii="Times New Roman" w:eastAsia="Times New Roman" w:hAnsi="Times New Roman" w:cs="Times New Roman"/>
          <w:sz w:val="28"/>
          <w:szCs w:val="28"/>
          <w:lang w:eastAsia="ru-RU"/>
        </w:rPr>
      </w:pPr>
    </w:p>
    <w:p w:rsidR="00273E63" w:rsidRDefault="00273E63" w:rsidP="001C7785">
      <w:pPr>
        <w:spacing w:after="0" w:line="240" w:lineRule="auto"/>
        <w:jc w:val="both"/>
        <w:rPr>
          <w:rFonts w:ascii="Times New Roman" w:eastAsia="Times New Roman" w:hAnsi="Times New Roman" w:cs="Times New Roman"/>
          <w:sz w:val="28"/>
          <w:szCs w:val="28"/>
          <w:lang w:eastAsia="ru-RU"/>
        </w:rPr>
      </w:pPr>
    </w:p>
    <w:p w:rsidR="00273E63" w:rsidRDefault="00273E63" w:rsidP="001C7785">
      <w:pPr>
        <w:spacing w:after="0" w:line="240" w:lineRule="auto"/>
        <w:jc w:val="both"/>
        <w:rPr>
          <w:rFonts w:ascii="Times New Roman" w:eastAsia="Times New Roman" w:hAnsi="Times New Roman" w:cs="Times New Roman"/>
          <w:sz w:val="28"/>
          <w:szCs w:val="28"/>
          <w:lang w:eastAsia="ru-RU"/>
        </w:rPr>
      </w:pPr>
    </w:p>
    <w:p w:rsidR="00273E63" w:rsidRDefault="00273E63" w:rsidP="001C7785">
      <w:pPr>
        <w:spacing w:after="0" w:line="240" w:lineRule="auto"/>
        <w:jc w:val="both"/>
        <w:rPr>
          <w:rFonts w:ascii="Times New Roman" w:eastAsia="Times New Roman" w:hAnsi="Times New Roman" w:cs="Times New Roman"/>
          <w:sz w:val="28"/>
          <w:szCs w:val="28"/>
          <w:lang w:eastAsia="ru-RU"/>
        </w:rPr>
      </w:pPr>
    </w:p>
    <w:p w:rsidR="00273E63" w:rsidRDefault="00273E63" w:rsidP="001C7785">
      <w:pPr>
        <w:spacing w:after="0" w:line="240" w:lineRule="auto"/>
        <w:jc w:val="both"/>
        <w:rPr>
          <w:rFonts w:ascii="Times New Roman" w:eastAsia="Times New Roman" w:hAnsi="Times New Roman" w:cs="Times New Roman"/>
          <w:sz w:val="28"/>
          <w:szCs w:val="28"/>
          <w:lang w:eastAsia="ru-RU"/>
        </w:rPr>
      </w:pPr>
    </w:p>
    <w:p w:rsidR="001C7785" w:rsidRPr="001C7785" w:rsidRDefault="001C7785" w:rsidP="001C7785">
      <w:pPr>
        <w:spacing w:after="0" w:line="240" w:lineRule="auto"/>
        <w:jc w:val="both"/>
        <w:rPr>
          <w:rFonts w:ascii="Times New Roman" w:eastAsia="Times New Roman" w:hAnsi="Times New Roman" w:cs="Times New Roman"/>
          <w:sz w:val="28"/>
          <w:szCs w:val="28"/>
          <w:lang w:eastAsia="ru-RU"/>
        </w:rPr>
      </w:pPr>
    </w:p>
    <w:sectPr w:rsidR="001C7785" w:rsidRPr="001C77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F2A6A"/>
    <w:multiLevelType w:val="hybridMultilevel"/>
    <w:tmpl w:val="88B2A034"/>
    <w:lvl w:ilvl="0" w:tplc="73DC260A">
      <w:start w:val="1"/>
      <w:numFmt w:val="decimal"/>
      <w:lvlText w:val="%1."/>
      <w:lvlJc w:val="left"/>
      <w:pPr>
        <w:ind w:left="1065" w:hanging="360"/>
      </w:pPr>
      <w:rPr>
        <w:sz w:val="28"/>
        <w:szCs w:val="28"/>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
    <w:nsid w:val="77763DAE"/>
    <w:multiLevelType w:val="hybridMultilevel"/>
    <w:tmpl w:val="440A990E"/>
    <w:lvl w:ilvl="0" w:tplc="D2105F2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77BE01C4"/>
    <w:multiLevelType w:val="hybridMultilevel"/>
    <w:tmpl w:val="8D4CFDCC"/>
    <w:lvl w:ilvl="0" w:tplc="D57EC8B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710"/>
    <w:rsid w:val="00030557"/>
    <w:rsid w:val="00052724"/>
    <w:rsid w:val="000A065D"/>
    <w:rsid w:val="000B4613"/>
    <w:rsid w:val="000D2888"/>
    <w:rsid w:val="001706FF"/>
    <w:rsid w:val="001C7785"/>
    <w:rsid w:val="002428D0"/>
    <w:rsid w:val="00273E63"/>
    <w:rsid w:val="0029580B"/>
    <w:rsid w:val="002A3DC5"/>
    <w:rsid w:val="002C060A"/>
    <w:rsid w:val="00365455"/>
    <w:rsid w:val="003B1A26"/>
    <w:rsid w:val="003C2A06"/>
    <w:rsid w:val="00403328"/>
    <w:rsid w:val="00410094"/>
    <w:rsid w:val="004B608A"/>
    <w:rsid w:val="00505E53"/>
    <w:rsid w:val="0062200A"/>
    <w:rsid w:val="00643E92"/>
    <w:rsid w:val="00647FCD"/>
    <w:rsid w:val="00715C43"/>
    <w:rsid w:val="00755642"/>
    <w:rsid w:val="00756FDE"/>
    <w:rsid w:val="00777D6A"/>
    <w:rsid w:val="007A7A4B"/>
    <w:rsid w:val="00890710"/>
    <w:rsid w:val="008925FA"/>
    <w:rsid w:val="008C5FA5"/>
    <w:rsid w:val="00921AE0"/>
    <w:rsid w:val="009542EB"/>
    <w:rsid w:val="00986B12"/>
    <w:rsid w:val="009D5BEF"/>
    <w:rsid w:val="00AF27C7"/>
    <w:rsid w:val="00B04B32"/>
    <w:rsid w:val="00B612FC"/>
    <w:rsid w:val="00B91617"/>
    <w:rsid w:val="00BD7189"/>
    <w:rsid w:val="00BD7A1B"/>
    <w:rsid w:val="00BE1E9C"/>
    <w:rsid w:val="00CD0B13"/>
    <w:rsid w:val="00D25B6C"/>
    <w:rsid w:val="00D85B54"/>
    <w:rsid w:val="00EC1F2E"/>
    <w:rsid w:val="00EE7204"/>
    <w:rsid w:val="00F2256D"/>
    <w:rsid w:val="00F31FE2"/>
    <w:rsid w:val="00FD2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7785"/>
    <w:pPr>
      <w:spacing w:after="0" w:line="240" w:lineRule="auto"/>
    </w:pPr>
    <w:rPr>
      <w:lang w:val="uk-UA"/>
    </w:rPr>
  </w:style>
  <w:style w:type="paragraph" w:styleId="a4">
    <w:name w:val="List Paragraph"/>
    <w:basedOn w:val="a"/>
    <w:uiPriority w:val="34"/>
    <w:qFormat/>
    <w:rsid w:val="00365455"/>
    <w:pPr>
      <w:ind w:left="720"/>
      <w:contextualSpacing/>
    </w:pPr>
  </w:style>
  <w:style w:type="paragraph" w:customStyle="1" w:styleId="Default">
    <w:name w:val="Default"/>
    <w:qFormat/>
    <w:rsid w:val="00756FDE"/>
    <w:pPr>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link w:val="20"/>
    <w:locked/>
    <w:rsid w:val="004B608A"/>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B608A"/>
    <w:pPr>
      <w:widowControl w:val="0"/>
      <w:shd w:val="clear" w:color="auto" w:fill="FFFFFF"/>
      <w:spacing w:after="60" w:line="0" w:lineRule="atLeast"/>
    </w:pPr>
    <w:rPr>
      <w:rFonts w:ascii="Times New Roman" w:eastAsia="Times New Roman" w:hAnsi="Times New Roman" w:cs="Times New Roman"/>
      <w:sz w:val="26"/>
      <w:szCs w:val="26"/>
      <w:lang w:val="ru-RU"/>
    </w:rPr>
  </w:style>
  <w:style w:type="character" w:customStyle="1" w:styleId="rvts0">
    <w:name w:val="rvts0"/>
    <w:basedOn w:val="a0"/>
    <w:rsid w:val="004B608A"/>
  </w:style>
  <w:style w:type="paragraph" w:styleId="a5">
    <w:name w:val="Balloon Text"/>
    <w:basedOn w:val="a"/>
    <w:link w:val="a6"/>
    <w:uiPriority w:val="99"/>
    <w:semiHidden/>
    <w:unhideWhenUsed/>
    <w:rsid w:val="00505E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5E53"/>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C7785"/>
    <w:pPr>
      <w:spacing w:after="0" w:line="240" w:lineRule="auto"/>
    </w:pPr>
    <w:rPr>
      <w:lang w:val="uk-UA"/>
    </w:rPr>
  </w:style>
  <w:style w:type="paragraph" w:styleId="a4">
    <w:name w:val="List Paragraph"/>
    <w:basedOn w:val="a"/>
    <w:uiPriority w:val="34"/>
    <w:qFormat/>
    <w:rsid w:val="00365455"/>
    <w:pPr>
      <w:ind w:left="720"/>
      <w:contextualSpacing/>
    </w:pPr>
  </w:style>
  <w:style w:type="paragraph" w:customStyle="1" w:styleId="Default">
    <w:name w:val="Default"/>
    <w:qFormat/>
    <w:rsid w:val="00756FDE"/>
    <w:pPr>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link w:val="20"/>
    <w:locked/>
    <w:rsid w:val="004B608A"/>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B608A"/>
    <w:pPr>
      <w:widowControl w:val="0"/>
      <w:shd w:val="clear" w:color="auto" w:fill="FFFFFF"/>
      <w:spacing w:after="60" w:line="0" w:lineRule="atLeast"/>
    </w:pPr>
    <w:rPr>
      <w:rFonts w:ascii="Times New Roman" w:eastAsia="Times New Roman" w:hAnsi="Times New Roman" w:cs="Times New Roman"/>
      <w:sz w:val="26"/>
      <w:szCs w:val="26"/>
      <w:lang w:val="ru-RU"/>
    </w:rPr>
  </w:style>
  <w:style w:type="character" w:customStyle="1" w:styleId="rvts0">
    <w:name w:val="rvts0"/>
    <w:basedOn w:val="a0"/>
    <w:rsid w:val="004B608A"/>
  </w:style>
  <w:style w:type="paragraph" w:styleId="a5">
    <w:name w:val="Balloon Text"/>
    <w:basedOn w:val="a"/>
    <w:link w:val="a6"/>
    <w:uiPriority w:val="99"/>
    <w:semiHidden/>
    <w:unhideWhenUsed/>
    <w:rsid w:val="00505E5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5E53"/>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899077">
      <w:bodyDiv w:val="1"/>
      <w:marLeft w:val="0"/>
      <w:marRight w:val="0"/>
      <w:marTop w:val="0"/>
      <w:marBottom w:val="0"/>
      <w:divBdr>
        <w:top w:val="none" w:sz="0" w:space="0" w:color="auto"/>
        <w:left w:val="none" w:sz="0" w:space="0" w:color="auto"/>
        <w:bottom w:val="none" w:sz="0" w:space="0" w:color="auto"/>
        <w:right w:val="none" w:sz="0" w:space="0" w:color="auto"/>
      </w:divBdr>
    </w:div>
    <w:div w:id="521942695">
      <w:bodyDiv w:val="1"/>
      <w:marLeft w:val="0"/>
      <w:marRight w:val="0"/>
      <w:marTop w:val="0"/>
      <w:marBottom w:val="0"/>
      <w:divBdr>
        <w:top w:val="none" w:sz="0" w:space="0" w:color="auto"/>
        <w:left w:val="none" w:sz="0" w:space="0" w:color="auto"/>
        <w:bottom w:val="none" w:sz="0" w:space="0" w:color="auto"/>
        <w:right w:val="none" w:sz="0" w:space="0" w:color="auto"/>
      </w:divBdr>
    </w:div>
    <w:div w:id="72849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2297-17"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5802</Words>
  <Characters>33073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2021-02-05T08:44:00Z</cp:lastPrinted>
  <dcterms:created xsi:type="dcterms:W3CDTF">2021-02-04T14:59:00Z</dcterms:created>
  <dcterms:modified xsi:type="dcterms:W3CDTF">2021-02-05T08:44:00Z</dcterms:modified>
</cp:coreProperties>
</file>